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B7" w:rsidRDefault="001B4AF3" w:rsidP="008919B7">
      <w:pPr>
        <w:rPr>
          <w:b/>
          <w:bCs/>
        </w:rPr>
      </w:pPr>
      <w:r>
        <w:rPr>
          <w:b/>
          <w:bCs/>
        </w:rPr>
        <w:t>“</w:t>
      </w:r>
      <w:r w:rsidR="008919B7" w:rsidRPr="008919B7">
        <w:rPr>
          <w:b/>
          <w:bCs/>
        </w:rPr>
        <w:t xml:space="preserve">Making formative feedback more effective and efficient for students would be much better if only I </w:t>
      </w:r>
      <w:r w:rsidR="008919B7">
        <w:rPr>
          <w:b/>
          <w:bCs/>
        </w:rPr>
        <w:t>…</w:t>
      </w:r>
      <w:r>
        <w:rPr>
          <w:b/>
          <w:bCs/>
        </w:rPr>
        <w:t>” a dialogue with Phil.</w:t>
      </w:r>
    </w:p>
    <w:p w:rsidR="008919B7" w:rsidRDefault="008919B7" w:rsidP="008919B7">
      <w:pPr>
        <w:rPr>
          <w:b/>
          <w:bCs/>
        </w:rPr>
      </w:pPr>
      <w:r>
        <w:rPr>
          <w:b/>
          <w:bCs/>
        </w:rPr>
        <w:t>(Replies transcribed from post-</w:t>
      </w:r>
      <w:proofErr w:type="spellStart"/>
      <w:r>
        <w:rPr>
          <w:b/>
          <w:bCs/>
        </w:rPr>
        <w:t>its</w:t>
      </w:r>
      <w:proofErr w:type="spellEnd"/>
      <w:r>
        <w:rPr>
          <w:b/>
          <w:bCs/>
        </w:rPr>
        <w:t xml:space="preserve"> at the workshop, with brief comments in brackets added by Phil after the event)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Had a better understanding of what each individual needs, clarity on understanding vs writing style vs structure. (Keep asking students what they really need – they’ll tell you).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 xml:space="preserve">Could persuade students that </w:t>
      </w:r>
      <w:r>
        <w:rPr>
          <w:u w:val="single"/>
        </w:rPr>
        <w:t>peer</w:t>
      </w:r>
      <w:r>
        <w:t xml:space="preserve"> feedback </w:t>
      </w:r>
      <w:r>
        <w:rPr>
          <w:i/>
        </w:rPr>
        <w:t>is</w:t>
      </w:r>
      <w:r>
        <w:t xml:space="preserve"> feedback. (Important one – keep reminding them that there’s a lot more opportunity for peer-feedback than we can ever match by tutor-feedback).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I could guarantee that everyone engaged. (Yes, that’s where conversation and dialogue is so crucial).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 xml:space="preserve">Design the assessment related to lectures. (Should indeed be related – constructive </w:t>
      </w:r>
      <w:proofErr w:type="spellStart"/>
      <w:r>
        <w:t>aligment</w:t>
      </w:r>
      <w:proofErr w:type="spellEnd"/>
      <w:r>
        <w:t>).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Could make it into a conversation. (Yes, absolutely).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Could discuss feedback in class with them. (That’s one of the best possible things we can do in class – much more useful than just throwing more content at them).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 xml:space="preserve">Could get the student to think that peer-marking can be just as valuable as feedback from the </w:t>
      </w:r>
      <w:proofErr w:type="spellStart"/>
      <w:r>
        <w:t>Prof.</w:t>
      </w:r>
      <w:proofErr w:type="spellEnd"/>
      <w:r w:rsidR="001B4AF3">
        <w:t xml:space="preserve"> (Indeed, both are needed. Feedback from Prof has authority, but peer-feedback is often easier to make sense of, and is much more abundantly available – and doesn’t take us time!).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Could distinguish individual feedback from collective feedback.</w:t>
      </w:r>
      <w:r w:rsidR="001B4AF3">
        <w:t xml:space="preserve"> (Students value individual feedback most, naturally). 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Had time (3)</w:t>
      </w:r>
      <w:r w:rsidR="001B4AF3">
        <w:t>.  (U</w:t>
      </w:r>
      <w:bookmarkStart w:id="0" w:name="_GoBack"/>
      <w:bookmarkEnd w:id="0"/>
      <w:r w:rsidR="001B4AF3">
        <w:t xml:space="preserve">nderstandable response, but it’s not actually a matter of time, it’s what we do with the time that matters far more – do </w:t>
      </w:r>
      <w:r w:rsidR="001B4AF3">
        <w:rPr>
          <w:i/>
        </w:rPr>
        <w:t>other</w:t>
      </w:r>
      <w:r w:rsidR="001B4AF3">
        <w:t xml:space="preserve"> things than those which the abundant research on feedback proves ‘</w:t>
      </w:r>
      <w:r w:rsidR="001B4AF3">
        <w:rPr>
          <w:i/>
        </w:rPr>
        <w:t>don’t work’.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Could design an appropriate feedback sheet.</w:t>
      </w:r>
      <w:r w:rsidR="001B4AF3">
        <w:t xml:space="preserve"> (Indeed – see examples in my slides and on my website).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Had a better idea of where the students in my class are currently at with the material.</w:t>
      </w:r>
      <w:r w:rsidR="001B4AF3">
        <w:t xml:space="preserve"> (Great one – use post-</w:t>
      </w:r>
      <w:proofErr w:type="spellStart"/>
      <w:r w:rsidR="001B4AF3">
        <w:t>its</w:t>
      </w:r>
      <w:proofErr w:type="spellEnd"/>
      <w:r w:rsidR="001B4AF3">
        <w:t xml:space="preserve"> with an ‘if only…’ starter, like I did with you in this exercise?).</w:t>
      </w:r>
    </w:p>
    <w:p w:rsid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Was more imaginative.</w:t>
      </w:r>
      <w:r w:rsidR="001B4AF3">
        <w:t xml:space="preserve"> (Yes, the ‘else’ dimension).</w:t>
      </w:r>
    </w:p>
    <w:p w:rsidR="008919B7" w:rsidRPr="008919B7" w:rsidRDefault="008919B7" w:rsidP="008919B7">
      <w:pPr>
        <w:pStyle w:val="ListParagraph"/>
        <w:numPr>
          <w:ilvl w:val="0"/>
          <w:numId w:val="1"/>
        </w:numPr>
        <w:ind w:left="567" w:hanging="567"/>
      </w:pPr>
      <w:r>
        <w:t>I was convinced summative feedback influenced subsequent learning and performance – academically and in life.</w:t>
      </w:r>
      <w:r w:rsidR="001B4AF3">
        <w:t xml:space="preserve"> (I’m convinced that </w:t>
      </w:r>
      <w:r w:rsidR="001B4AF3">
        <w:rPr>
          <w:i/>
        </w:rPr>
        <w:t>formative</w:t>
      </w:r>
      <w:r w:rsidR="001B4AF3">
        <w:t xml:space="preserve"> feedback is the much stronger influence).</w:t>
      </w:r>
    </w:p>
    <w:p w:rsidR="00E71D16" w:rsidRDefault="00E71D16" w:rsidP="008919B7">
      <w:pPr>
        <w:pStyle w:val="Heading2"/>
      </w:pPr>
    </w:p>
    <w:sectPr w:rsidR="00E71D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F6933"/>
    <w:multiLevelType w:val="hybridMultilevel"/>
    <w:tmpl w:val="1E16B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DD"/>
    <w:rsid w:val="001B4AF3"/>
    <w:rsid w:val="008919B7"/>
    <w:rsid w:val="009325DD"/>
    <w:rsid w:val="00E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4C01"/>
  <w15:chartTrackingRefBased/>
  <w15:docId w15:val="{3BBEF66E-8A3C-4516-BD19-8CFC9A9C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9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19B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89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Race</dc:creator>
  <cp:keywords/>
  <dc:description/>
  <cp:lastModifiedBy>Phil Race</cp:lastModifiedBy>
  <cp:revision>2</cp:revision>
  <dcterms:created xsi:type="dcterms:W3CDTF">2016-11-19T19:58:00Z</dcterms:created>
  <dcterms:modified xsi:type="dcterms:W3CDTF">2016-11-19T19:58:00Z</dcterms:modified>
</cp:coreProperties>
</file>