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00" w:rsidRPr="00D024C2" w:rsidRDefault="00F77648" w:rsidP="00F77648">
      <w:pPr>
        <w:widowControl w:val="0"/>
        <w:autoSpaceDE w:val="0"/>
        <w:autoSpaceDN w:val="0"/>
        <w:adjustRightInd w:val="0"/>
        <w:rPr>
          <w:rFonts w:asciiTheme="minorHAnsi" w:hAnsiTheme="minorHAnsi"/>
          <w:b/>
          <w:sz w:val="48"/>
          <w:szCs w:val="48"/>
          <w:lang w:val="en-GB"/>
        </w:rPr>
      </w:pPr>
      <w:bookmarkStart w:id="0" w:name="_GoBack"/>
      <w:bookmarkEnd w:id="0"/>
      <w:r w:rsidRPr="00D024C2">
        <w:rPr>
          <w:rFonts w:asciiTheme="minorHAnsi" w:hAnsiTheme="minorHAnsi"/>
          <w:b/>
          <w:sz w:val="48"/>
          <w:szCs w:val="48"/>
          <w:lang w:val="en-GB"/>
        </w:rPr>
        <w:t xml:space="preserve">Chapter </w:t>
      </w:r>
      <w:r w:rsidR="00901F00" w:rsidRPr="00D024C2">
        <w:rPr>
          <w:rFonts w:asciiTheme="minorHAnsi" w:hAnsiTheme="minorHAnsi"/>
          <w:b/>
          <w:sz w:val="48"/>
          <w:szCs w:val="48"/>
          <w:lang w:val="en-GB"/>
        </w:rPr>
        <w:t>3</w:t>
      </w:r>
      <w:r w:rsidR="00901F00" w:rsidRPr="00D024C2">
        <w:rPr>
          <w:rFonts w:asciiTheme="minorHAnsi" w:hAnsiTheme="minorHAnsi"/>
          <w:b/>
          <w:sz w:val="48"/>
          <w:szCs w:val="48"/>
          <w:lang w:val="en-GB"/>
        </w:rPr>
        <w:tab/>
      </w:r>
      <w:r w:rsidR="00901F00" w:rsidRPr="00D024C2">
        <w:rPr>
          <w:rFonts w:asciiTheme="minorHAnsi" w:hAnsiTheme="minorHAnsi"/>
          <w:b/>
          <w:sz w:val="48"/>
          <w:szCs w:val="48"/>
          <w:lang w:val="en-GB"/>
        </w:rPr>
        <w:tab/>
      </w:r>
      <w:r w:rsidR="00901F00" w:rsidRPr="00D024C2">
        <w:rPr>
          <w:rFonts w:asciiTheme="minorHAnsi" w:hAnsiTheme="minorHAnsi"/>
          <w:b/>
          <w:sz w:val="48"/>
          <w:szCs w:val="48"/>
          <w:lang w:val="en-GB"/>
        </w:rPr>
        <w:tab/>
        <w:t>Building on feedback</w:t>
      </w:r>
    </w:p>
    <w:p w:rsidR="00901F00" w:rsidRPr="00D024C2" w:rsidRDefault="00190DF6">
      <w:pPr>
        <w:widowControl w:val="0"/>
        <w:autoSpaceDE w:val="0"/>
        <w:autoSpaceDN w:val="0"/>
        <w:adjustRightInd w:val="0"/>
        <w:jc w:val="both"/>
        <w:rPr>
          <w:rFonts w:asciiTheme="minorHAnsi" w:hAnsiTheme="minorHAnsi"/>
          <w:sz w:val="20"/>
          <w:szCs w:val="20"/>
          <w:lang w:val="en-GB"/>
        </w:rPr>
      </w:pPr>
      <w:r>
        <w:rPr>
          <w:rFonts w:asciiTheme="minorHAnsi" w:hAnsiTheme="minorHAnsi"/>
          <w:noProof/>
          <w:sz w:val="20"/>
          <w:szCs w:val="20"/>
          <w:lang w:val="en-GB" w:eastAsia="en-GB"/>
        </w:rPr>
        <w:drawing>
          <wp:anchor distT="0" distB="0" distL="114300" distR="114300" simplePos="0" relativeHeight="251658240" behindDoc="1" locked="0" layoutInCell="1" allowOverlap="1">
            <wp:simplePos x="0" y="0"/>
            <wp:positionH relativeFrom="column">
              <wp:posOffset>-17780</wp:posOffset>
            </wp:positionH>
            <wp:positionV relativeFrom="paragraph">
              <wp:posOffset>156845</wp:posOffset>
            </wp:positionV>
            <wp:extent cx="2594610" cy="5425440"/>
            <wp:effectExtent l="19050" t="0" r="0" b="0"/>
            <wp:wrapTight wrapText="bothSides">
              <wp:wrapPolygon edited="0">
                <wp:start x="-159" y="0"/>
                <wp:lineTo x="-159" y="21539"/>
                <wp:lineTo x="21568" y="21539"/>
                <wp:lineTo x="21568" y="0"/>
                <wp:lineTo x="-159" y="0"/>
              </wp:wrapPolygon>
            </wp:wrapTight>
            <wp:docPr id="5" name="Picture 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7" cstate="email"/>
                    <a:srcRect/>
                    <a:stretch>
                      <a:fillRect/>
                    </a:stretch>
                  </pic:blipFill>
                  <pic:spPr bwMode="auto">
                    <a:xfrm>
                      <a:off x="0" y="0"/>
                      <a:ext cx="2594610" cy="5425440"/>
                    </a:xfrm>
                    <a:prstGeom prst="rect">
                      <a:avLst/>
                    </a:prstGeom>
                    <a:noFill/>
                    <a:ln w="9525">
                      <a:noFill/>
                      <a:miter lim="800000"/>
                      <a:headEnd/>
                      <a:tailEnd/>
                    </a:ln>
                  </pic:spPr>
                </pic:pic>
              </a:graphicData>
            </a:graphic>
          </wp:anchor>
        </w:drawing>
      </w:r>
    </w:p>
    <w:p w:rsidR="00901F00" w:rsidRPr="00D024C2" w:rsidRDefault="00901F00">
      <w:pPr>
        <w:widowControl w:val="0"/>
        <w:autoSpaceDE w:val="0"/>
        <w:autoSpaceDN w:val="0"/>
        <w:adjustRightInd w:val="0"/>
        <w:ind w:right="200"/>
        <w:jc w:val="both"/>
        <w:rPr>
          <w:rFonts w:asciiTheme="minorHAnsi" w:hAnsiTheme="minorHAnsi"/>
          <w:sz w:val="20"/>
          <w:szCs w:val="20"/>
          <w:lang w:val="en-GB"/>
        </w:rPr>
      </w:pPr>
      <w:r w:rsidRPr="00D024C2">
        <w:rPr>
          <w:rFonts w:asciiTheme="minorHAnsi" w:hAnsiTheme="minorHAnsi"/>
          <w:sz w:val="20"/>
          <w:szCs w:val="20"/>
          <w:lang w:val="en-GB"/>
        </w:rPr>
        <w:t xml:space="preserve">You can only really know how your progress towards getting a good degree is going if you get feedback. Actually, the real crunch is making sure that you not only </w:t>
      </w:r>
      <w:r w:rsidRPr="00D024C2">
        <w:rPr>
          <w:rFonts w:asciiTheme="minorHAnsi" w:hAnsiTheme="minorHAnsi"/>
          <w:i/>
          <w:sz w:val="20"/>
          <w:szCs w:val="20"/>
          <w:lang w:val="en-GB"/>
        </w:rPr>
        <w:t>get</w:t>
      </w:r>
      <w:r w:rsidRPr="00D024C2">
        <w:rPr>
          <w:rFonts w:asciiTheme="minorHAnsi" w:hAnsiTheme="minorHAnsi"/>
          <w:sz w:val="20"/>
          <w:szCs w:val="20"/>
          <w:lang w:val="en-GB"/>
        </w:rPr>
        <w:t xml:space="preserve"> lots of feedback, but that you systematically </w:t>
      </w:r>
      <w:r w:rsidRPr="00D024C2">
        <w:rPr>
          <w:rFonts w:asciiTheme="minorHAnsi" w:hAnsiTheme="minorHAnsi"/>
          <w:i/>
          <w:sz w:val="20"/>
          <w:szCs w:val="20"/>
          <w:lang w:val="en-GB"/>
        </w:rPr>
        <w:t>use</w:t>
      </w:r>
      <w:r w:rsidRPr="00D024C2">
        <w:rPr>
          <w:rFonts w:asciiTheme="minorHAnsi" w:hAnsiTheme="minorHAnsi"/>
          <w:sz w:val="20"/>
          <w:szCs w:val="20"/>
          <w:lang w:val="en-GB"/>
        </w:rPr>
        <w:t xml:space="preserve"> it to improve and develop your work continuously. </w:t>
      </w:r>
    </w:p>
    <w:p w:rsidR="00901F00" w:rsidRPr="00D024C2" w:rsidRDefault="00901F00">
      <w:pPr>
        <w:widowControl w:val="0"/>
        <w:autoSpaceDE w:val="0"/>
        <w:autoSpaceDN w:val="0"/>
        <w:adjustRightInd w:val="0"/>
        <w:ind w:right="200"/>
        <w:jc w:val="both"/>
        <w:rPr>
          <w:rFonts w:asciiTheme="minorHAnsi" w:hAnsiTheme="minorHAnsi"/>
          <w:sz w:val="20"/>
          <w:szCs w:val="20"/>
          <w:lang w:val="en-GB"/>
        </w:rPr>
      </w:pP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b/>
          <w:lang w:val="en-GB"/>
        </w:rPr>
      </w:pPr>
      <w:r w:rsidRPr="00D024C2">
        <w:rPr>
          <w:rFonts w:asciiTheme="minorHAnsi" w:hAnsiTheme="minorHAnsi"/>
          <w:b/>
          <w:lang w:val="en-GB"/>
        </w:rPr>
        <w:t xml:space="preserve">A very short, but important task </w:t>
      </w: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r w:rsidRPr="00D024C2">
        <w:rPr>
          <w:rFonts w:asciiTheme="minorHAnsi" w:hAnsiTheme="minorHAnsi"/>
          <w:sz w:val="20"/>
          <w:szCs w:val="20"/>
          <w:lang w:val="en-GB"/>
        </w:rPr>
        <w:t>Don’t skip this little task. You’ll see why when you read the discussion below – but do the task first.</w:t>
      </w: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r w:rsidRPr="00D024C2">
        <w:rPr>
          <w:rFonts w:asciiTheme="minorHAnsi" w:hAnsiTheme="minorHAnsi"/>
          <w:sz w:val="20"/>
          <w:szCs w:val="20"/>
          <w:lang w:val="en-GB"/>
        </w:rPr>
        <w:t>Here is a quotation – someone else’s words…</w:t>
      </w: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r w:rsidRPr="00D024C2">
        <w:rPr>
          <w:rFonts w:asciiTheme="minorHAnsi" w:hAnsiTheme="minorHAnsi"/>
          <w:sz w:val="20"/>
          <w:szCs w:val="20"/>
          <w:lang w:val="en-GB"/>
        </w:rPr>
        <w:t>“Everything should be made as simple as possible,</w:t>
      </w: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r w:rsidRPr="00D024C2">
        <w:rPr>
          <w:rFonts w:asciiTheme="minorHAnsi" w:hAnsiTheme="minorHAnsi"/>
          <w:sz w:val="20"/>
          <w:szCs w:val="20"/>
          <w:lang w:val="en-GB"/>
        </w:rPr>
        <w:t xml:space="preserve"> - but not simpler”</w:t>
      </w: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p>
    <w:p w:rsidR="00901F00"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r w:rsidRPr="00D024C2">
        <w:rPr>
          <w:rFonts w:asciiTheme="minorHAnsi" w:hAnsiTheme="minorHAnsi"/>
          <w:sz w:val="20"/>
          <w:szCs w:val="20"/>
          <w:lang w:val="en-GB"/>
        </w:rPr>
        <w:t xml:space="preserve">That’s the quotation – now your task. Who said it? There’s no reason why you should know, but your task is to </w:t>
      </w:r>
      <w:r w:rsidRPr="00D024C2">
        <w:rPr>
          <w:rFonts w:asciiTheme="minorHAnsi" w:hAnsiTheme="minorHAnsi"/>
          <w:i/>
          <w:sz w:val="20"/>
          <w:szCs w:val="20"/>
          <w:lang w:val="en-GB"/>
        </w:rPr>
        <w:t>guess</w:t>
      </w:r>
      <w:r w:rsidRPr="00D024C2">
        <w:rPr>
          <w:rFonts w:asciiTheme="minorHAnsi" w:hAnsiTheme="minorHAnsi"/>
          <w:sz w:val="20"/>
          <w:szCs w:val="20"/>
          <w:lang w:val="en-GB"/>
        </w:rPr>
        <w:t xml:space="preserve"> who is may have been. Write your guess down below…</w:t>
      </w:r>
    </w:p>
    <w:p w:rsidR="00190DF6" w:rsidRDefault="00190DF6"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p>
    <w:p w:rsidR="00190DF6" w:rsidRDefault="00190DF6"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p>
    <w:p w:rsidR="00901F00" w:rsidRPr="00D024C2" w:rsidRDefault="00190DF6"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r>
        <w:rPr>
          <w:rFonts w:asciiTheme="minorHAnsi" w:hAnsiTheme="minorHAnsi"/>
          <w:sz w:val="20"/>
          <w:szCs w:val="20"/>
          <w:lang w:val="en-GB"/>
        </w:rPr>
        <w:t>(it’s the same man as I quoted about ‘madness’ in my slides today)</w:t>
      </w:r>
    </w:p>
    <w:p w:rsidR="00901F00" w:rsidRPr="00D024C2" w:rsidRDefault="00901F00">
      <w:pPr>
        <w:widowControl w:val="0"/>
        <w:autoSpaceDE w:val="0"/>
        <w:autoSpaceDN w:val="0"/>
        <w:adjustRightInd w:val="0"/>
        <w:jc w:val="both"/>
        <w:rPr>
          <w:rFonts w:asciiTheme="minorHAnsi" w:hAnsiTheme="minorHAnsi"/>
          <w:b/>
          <w:bCs/>
          <w:sz w:val="20"/>
          <w:szCs w:val="20"/>
          <w:lang w:val="en-GB"/>
        </w:rPr>
      </w:pP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b/>
          <w:lang w:val="en-GB"/>
        </w:rPr>
      </w:pPr>
      <w:r w:rsidRPr="00D024C2">
        <w:rPr>
          <w:rFonts w:asciiTheme="minorHAnsi" w:hAnsiTheme="minorHAnsi"/>
          <w:b/>
          <w:lang w:val="en-GB"/>
        </w:rPr>
        <w:t>Discussion</w:t>
      </w: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r w:rsidRPr="00D024C2">
        <w:rPr>
          <w:rFonts w:asciiTheme="minorHAnsi" w:hAnsiTheme="minorHAnsi"/>
          <w:sz w:val="20"/>
          <w:szCs w:val="20"/>
          <w:lang w:val="en-GB"/>
        </w:rPr>
        <w:t xml:space="preserve">Now you will know whether you guessed right. Either tick what you wrote down above, or cross out what you wrote and enter in the right name alongside. </w:t>
      </w: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r w:rsidRPr="00D024C2">
        <w:rPr>
          <w:rFonts w:asciiTheme="minorHAnsi" w:hAnsiTheme="minorHAnsi"/>
          <w:sz w:val="20"/>
          <w:szCs w:val="20"/>
          <w:lang w:val="en-GB"/>
        </w:rPr>
        <w:t xml:space="preserve">Now for the point of all of this. Feedback only really works after you’ve done something. If you guessed correctly, you’ll remember the name of the originator of the quote for a long time, and will probably be rather pleased with yourself. If you guessed wrongly, you’re even better off – you now know who said what was quoted </w:t>
      </w:r>
      <w:r w:rsidRPr="00D024C2">
        <w:rPr>
          <w:rFonts w:asciiTheme="minorHAnsi" w:hAnsiTheme="minorHAnsi"/>
          <w:i/>
          <w:sz w:val="20"/>
          <w:szCs w:val="20"/>
          <w:lang w:val="en-GB"/>
        </w:rPr>
        <w:t xml:space="preserve">and </w:t>
      </w:r>
      <w:r w:rsidRPr="00D024C2">
        <w:rPr>
          <w:rFonts w:asciiTheme="minorHAnsi" w:hAnsiTheme="minorHAnsi"/>
          <w:sz w:val="20"/>
          <w:szCs w:val="20"/>
          <w:lang w:val="en-GB"/>
        </w:rPr>
        <w:t xml:space="preserve">you know the name of someone who didn’t say it too! </w:t>
      </w: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r w:rsidRPr="00D024C2">
        <w:rPr>
          <w:rFonts w:asciiTheme="minorHAnsi" w:hAnsiTheme="minorHAnsi"/>
          <w:sz w:val="20"/>
          <w:szCs w:val="20"/>
          <w:lang w:val="en-GB"/>
        </w:rPr>
        <w:t xml:space="preserve">If, however, you simply </w:t>
      </w:r>
      <w:r w:rsidRPr="00D024C2">
        <w:rPr>
          <w:rFonts w:asciiTheme="minorHAnsi" w:hAnsiTheme="minorHAnsi"/>
          <w:i/>
          <w:sz w:val="20"/>
          <w:szCs w:val="20"/>
          <w:lang w:val="en-GB"/>
        </w:rPr>
        <w:t>thought</w:t>
      </w:r>
      <w:r w:rsidRPr="00D024C2">
        <w:rPr>
          <w:rFonts w:asciiTheme="minorHAnsi" w:hAnsiTheme="minorHAnsi"/>
          <w:sz w:val="20"/>
          <w:szCs w:val="20"/>
          <w:lang w:val="en-GB"/>
        </w:rPr>
        <w:t xml:space="preserve"> about who it may have been, and then checked at the end of the chapter to see whether you were right or not, you will very quickly forget both what you thought, and what the correct answer was. And hopefully you will probably feel just a little guilty that you didn’t do the task as asked.</w:t>
      </w:r>
    </w:p>
    <w:p w:rsidR="00901F00" w:rsidRPr="00D024C2" w:rsidRDefault="00901F00" w:rsidP="00901F00">
      <w:pPr>
        <w:widowControl w:val="0"/>
        <w:pBdr>
          <w:top w:val="single" w:sz="4" w:space="1" w:color="auto"/>
          <w:left w:val="single" w:sz="4" w:space="4" w:color="auto"/>
          <w:bottom w:val="single" w:sz="4" w:space="1" w:color="auto"/>
          <w:right w:val="single" w:sz="4" w:space="4" w:color="auto"/>
        </w:pBdr>
        <w:autoSpaceDE w:val="0"/>
        <w:autoSpaceDN w:val="0"/>
        <w:adjustRightInd w:val="0"/>
        <w:ind w:right="200"/>
        <w:jc w:val="both"/>
        <w:rPr>
          <w:rFonts w:asciiTheme="minorHAnsi" w:hAnsiTheme="minorHAnsi"/>
          <w:sz w:val="20"/>
          <w:szCs w:val="20"/>
          <w:lang w:val="en-GB"/>
        </w:rPr>
      </w:pPr>
    </w:p>
    <w:p w:rsidR="00901F00" w:rsidRPr="00D024C2" w:rsidRDefault="00901F00">
      <w:pPr>
        <w:widowControl w:val="0"/>
        <w:autoSpaceDE w:val="0"/>
        <w:autoSpaceDN w:val="0"/>
        <w:adjustRightInd w:val="0"/>
        <w:jc w:val="both"/>
        <w:rPr>
          <w:rFonts w:asciiTheme="minorHAnsi" w:hAnsiTheme="minorHAnsi"/>
          <w:b/>
          <w:bCs/>
          <w:sz w:val="20"/>
          <w:szCs w:val="20"/>
          <w:lang w:val="en-GB"/>
        </w:rPr>
      </w:pPr>
    </w:p>
    <w:p w:rsidR="00901F00" w:rsidRPr="00D024C2" w:rsidRDefault="00901F00">
      <w:pPr>
        <w:widowControl w:val="0"/>
        <w:autoSpaceDE w:val="0"/>
        <w:autoSpaceDN w:val="0"/>
        <w:adjustRightInd w:val="0"/>
        <w:jc w:val="both"/>
        <w:rPr>
          <w:rFonts w:asciiTheme="minorHAnsi" w:hAnsiTheme="minorHAnsi"/>
          <w:b/>
          <w:bCs/>
          <w:lang w:val="en-GB"/>
        </w:rPr>
      </w:pPr>
      <w:r w:rsidRPr="00D024C2">
        <w:rPr>
          <w:rFonts w:asciiTheme="minorHAnsi" w:hAnsiTheme="minorHAnsi"/>
          <w:b/>
          <w:bCs/>
          <w:lang w:val="en-GB"/>
        </w:rPr>
        <w:t>Is feedback the weak link in the chain?</w:t>
      </w:r>
    </w:p>
    <w:p w:rsidR="00901F00" w:rsidRPr="00D024C2" w:rsidRDefault="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 xml:space="preserve">In the National Student Survey used in the </w:t>
      </w:r>
      <w:smartTag w:uri="urn:schemas-microsoft-com:office:smarttags" w:element="country-region">
        <w:smartTag w:uri="urn:schemas-microsoft-com:office:smarttags" w:element="place">
          <w:r w:rsidRPr="00D024C2">
            <w:rPr>
              <w:rFonts w:asciiTheme="minorHAnsi" w:hAnsiTheme="minorHAnsi"/>
              <w:bCs/>
              <w:sz w:val="20"/>
              <w:szCs w:val="20"/>
              <w:lang w:val="en-GB"/>
            </w:rPr>
            <w:t>UK</w:t>
          </w:r>
        </w:smartTag>
      </w:smartTag>
      <w:r w:rsidRPr="00D024C2">
        <w:rPr>
          <w:rFonts w:asciiTheme="minorHAnsi" w:hAnsiTheme="minorHAnsi"/>
          <w:bCs/>
          <w:sz w:val="20"/>
          <w:szCs w:val="20"/>
          <w:lang w:val="en-GB"/>
        </w:rPr>
        <w:t xml:space="preserve"> from 2005 with final-year students, their views on feedback have consistently shown that feedback is often the least satisfactory aspect of their experience of higher education.</w:t>
      </w:r>
    </w:p>
    <w:p w:rsidR="00901F00" w:rsidRPr="00D024C2" w:rsidRDefault="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In particular, students responded that feedback:</w:t>
      </w:r>
    </w:p>
    <w:p w:rsidR="00901F00" w:rsidRPr="00D024C2" w:rsidRDefault="00901F00" w:rsidP="005D5401">
      <w:pPr>
        <w:widowControl w:val="0"/>
        <w:numPr>
          <w:ilvl w:val="0"/>
          <w:numId w:val="62"/>
        </w:numPr>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Reached them too late;</w:t>
      </w:r>
    </w:p>
    <w:p w:rsidR="00901F00" w:rsidRPr="00D024C2" w:rsidRDefault="00901F00" w:rsidP="005D5401">
      <w:pPr>
        <w:widowControl w:val="0"/>
        <w:numPr>
          <w:ilvl w:val="0"/>
          <w:numId w:val="62"/>
        </w:numPr>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Did not contain sufficient detailed comments on their work;</w:t>
      </w:r>
    </w:p>
    <w:p w:rsidR="00901F00" w:rsidRPr="00D024C2" w:rsidRDefault="00901F00" w:rsidP="005D5401">
      <w:pPr>
        <w:widowControl w:val="0"/>
        <w:numPr>
          <w:ilvl w:val="0"/>
          <w:numId w:val="62"/>
        </w:numPr>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Did not often enough help them to clarify things that they didn’t understand.</w:t>
      </w:r>
    </w:p>
    <w:p w:rsidR="00901F00" w:rsidRPr="00D024C2" w:rsidRDefault="00901F00" w:rsidP="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 xml:space="preserve">Many institutions in the </w:t>
      </w:r>
      <w:smartTag w:uri="urn:schemas-microsoft-com:office:smarttags" w:element="country-region">
        <w:smartTag w:uri="urn:schemas-microsoft-com:office:smarttags" w:element="place">
          <w:r w:rsidRPr="00D024C2">
            <w:rPr>
              <w:rFonts w:asciiTheme="minorHAnsi" w:hAnsiTheme="minorHAnsi"/>
              <w:bCs/>
              <w:sz w:val="20"/>
              <w:szCs w:val="20"/>
              <w:lang w:val="en-GB"/>
            </w:rPr>
            <w:t>UK</w:t>
          </w:r>
        </w:smartTag>
      </w:smartTag>
      <w:r w:rsidRPr="00D024C2">
        <w:rPr>
          <w:rFonts w:asciiTheme="minorHAnsi" w:hAnsiTheme="minorHAnsi"/>
          <w:bCs/>
          <w:sz w:val="20"/>
          <w:szCs w:val="20"/>
          <w:lang w:val="en-GB"/>
        </w:rPr>
        <w:t xml:space="preserve"> are already responding to these three weaknesses, and working towards giving students better feedback more quickly. However, there is a lot you can do to make feedback work better for yourself, not least by:</w:t>
      </w:r>
    </w:p>
    <w:p w:rsidR="00901F00" w:rsidRPr="00D024C2" w:rsidRDefault="00901F00" w:rsidP="005D5401">
      <w:pPr>
        <w:widowControl w:val="0"/>
        <w:numPr>
          <w:ilvl w:val="1"/>
          <w:numId w:val="62"/>
        </w:numPr>
        <w:tabs>
          <w:tab w:val="clear" w:pos="1440"/>
          <w:tab w:val="left" w:pos="600"/>
        </w:tabs>
        <w:autoSpaceDE w:val="0"/>
        <w:autoSpaceDN w:val="0"/>
        <w:adjustRightInd w:val="0"/>
        <w:ind w:left="600" w:hanging="600"/>
        <w:jc w:val="both"/>
        <w:rPr>
          <w:rFonts w:asciiTheme="minorHAnsi" w:hAnsiTheme="minorHAnsi"/>
          <w:bCs/>
          <w:sz w:val="20"/>
          <w:szCs w:val="20"/>
          <w:lang w:val="en-GB"/>
        </w:rPr>
      </w:pPr>
      <w:r w:rsidRPr="00D024C2">
        <w:rPr>
          <w:rFonts w:asciiTheme="minorHAnsi" w:hAnsiTheme="minorHAnsi"/>
          <w:bCs/>
          <w:sz w:val="20"/>
          <w:szCs w:val="20"/>
          <w:lang w:val="en-GB"/>
        </w:rPr>
        <w:t>relating your own work carefully so that it matches well evidence of achievement of the intended learning outcomes for each module and course;</w:t>
      </w:r>
    </w:p>
    <w:p w:rsidR="00901F00" w:rsidRPr="00D024C2" w:rsidRDefault="00901F00" w:rsidP="005D5401">
      <w:pPr>
        <w:widowControl w:val="0"/>
        <w:numPr>
          <w:ilvl w:val="1"/>
          <w:numId w:val="62"/>
        </w:numPr>
        <w:tabs>
          <w:tab w:val="clear" w:pos="1440"/>
          <w:tab w:val="left" w:pos="600"/>
        </w:tabs>
        <w:autoSpaceDE w:val="0"/>
        <w:autoSpaceDN w:val="0"/>
        <w:adjustRightInd w:val="0"/>
        <w:ind w:left="600" w:hanging="600"/>
        <w:jc w:val="both"/>
        <w:rPr>
          <w:rFonts w:asciiTheme="minorHAnsi" w:hAnsiTheme="minorHAnsi"/>
          <w:bCs/>
          <w:sz w:val="20"/>
          <w:szCs w:val="20"/>
          <w:lang w:val="en-GB"/>
        </w:rPr>
      </w:pPr>
      <w:r w:rsidRPr="00D024C2">
        <w:rPr>
          <w:rFonts w:asciiTheme="minorHAnsi" w:hAnsiTheme="minorHAnsi"/>
          <w:bCs/>
          <w:sz w:val="20"/>
          <w:szCs w:val="20"/>
          <w:lang w:val="en-GB"/>
        </w:rPr>
        <w:t>self-assessing your work against the assessment criteria which link to these intended learning outcomes, and gaining feedback on how good you become at this self-assessment.</w:t>
      </w:r>
    </w:p>
    <w:p w:rsidR="00901F00" w:rsidRPr="00D024C2" w:rsidRDefault="00901F00" w:rsidP="005D5401">
      <w:pPr>
        <w:widowControl w:val="0"/>
        <w:numPr>
          <w:ilvl w:val="1"/>
          <w:numId w:val="62"/>
        </w:numPr>
        <w:tabs>
          <w:tab w:val="clear" w:pos="1440"/>
          <w:tab w:val="left" w:pos="600"/>
        </w:tabs>
        <w:autoSpaceDE w:val="0"/>
        <w:autoSpaceDN w:val="0"/>
        <w:adjustRightInd w:val="0"/>
        <w:ind w:left="600" w:hanging="600"/>
        <w:jc w:val="both"/>
        <w:rPr>
          <w:rFonts w:asciiTheme="minorHAnsi" w:hAnsiTheme="minorHAnsi"/>
          <w:bCs/>
          <w:sz w:val="20"/>
          <w:szCs w:val="20"/>
          <w:lang w:val="en-GB"/>
        </w:rPr>
      </w:pPr>
      <w:r w:rsidRPr="00D024C2">
        <w:rPr>
          <w:rFonts w:asciiTheme="minorHAnsi" w:hAnsiTheme="minorHAnsi"/>
          <w:bCs/>
          <w:sz w:val="20"/>
          <w:szCs w:val="20"/>
          <w:lang w:val="en-GB"/>
        </w:rPr>
        <w:t>Being alert and receptive to all the different ways you get feedback – in other words, not just written comments from tutors on your assessed work.</w:t>
      </w:r>
    </w:p>
    <w:p w:rsidR="00901F00" w:rsidRPr="00D024C2" w:rsidRDefault="00901F00" w:rsidP="00901F00">
      <w:pPr>
        <w:widowControl w:val="0"/>
        <w:autoSpaceDE w:val="0"/>
        <w:autoSpaceDN w:val="0"/>
        <w:adjustRightInd w:val="0"/>
        <w:jc w:val="both"/>
        <w:rPr>
          <w:rFonts w:asciiTheme="minorHAnsi" w:hAnsiTheme="minorHAnsi"/>
          <w:bCs/>
          <w:sz w:val="20"/>
          <w:szCs w:val="20"/>
          <w:lang w:val="en-GB"/>
        </w:rPr>
      </w:pPr>
    </w:p>
    <w:p w:rsidR="00901F00" w:rsidRPr="00D024C2" w:rsidRDefault="00901F00">
      <w:pPr>
        <w:widowControl w:val="0"/>
        <w:autoSpaceDE w:val="0"/>
        <w:autoSpaceDN w:val="0"/>
        <w:adjustRightInd w:val="0"/>
        <w:jc w:val="both"/>
        <w:rPr>
          <w:rFonts w:asciiTheme="minorHAnsi" w:hAnsiTheme="minorHAnsi"/>
          <w:b/>
          <w:bCs/>
          <w:lang w:val="en-GB"/>
        </w:rPr>
      </w:pPr>
      <w:r w:rsidRPr="00D024C2">
        <w:rPr>
          <w:rFonts w:asciiTheme="minorHAnsi" w:hAnsiTheme="minorHAnsi"/>
          <w:b/>
          <w:bCs/>
          <w:lang w:val="en-GB"/>
        </w:rPr>
        <w:t>Formative and summative feedback</w:t>
      </w:r>
    </w:p>
    <w:p w:rsidR="00901F00" w:rsidRPr="00D024C2" w:rsidRDefault="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‘Formative feedback’ is the name given to the sort of feedback which you gain along the course of your studies, which can help you develop your approach, and fine-tune your efforts towards getting that good degree. Formative feedback can be, for example:</w:t>
      </w:r>
    </w:p>
    <w:p w:rsidR="00901F00" w:rsidRPr="00D024C2" w:rsidRDefault="00901F00" w:rsidP="005D5401">
      <w:pPr>
        <w:widowControl w:val="0"/>
        <w:numPr>
          <w:ilvl w:val="0"/>
          <w:numId w:val="57"/>
        </w:numPr>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Comments written by lecturers on your coursework;</w:t>
      </w:r>
    </w:p>
    <w:p w:rsidR="00901F00" w:rsidRPr="00D024C2" w:rsidRDefault="00901F00" w:rsidP="005D5401">
      <w:pPr>
        <w:widowControl w:val="0"/>
        <w:numPr>
          <w:ilvl w:val="0"/>
          <w:numId w:val="57"/>
        </w:numPr>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Emails from lecturers about your work;</w:t>
      </w:r>
    </w:p>
    <w:p w:rsidR="00901F00" w:rsidRPr="00D024C2" w:rsidRDefault="00901F00" w:rsidP="005D5401">
      <w:pPr>
        <w:widowControl w:val="0"/>
        <w:numPr>
          <w:ilvl w:val="0"/>
          <w:numId w:val="57"/>
        </w:numPr>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Discussion of your work in tutorials and one-to-one meetings with tutors;</w:t>
      </w:r>
    </w:p>
    <w:p w:rsidR="00901F00" w:rsidRPr="00D024C2" w:rsidRDefault="00901F00" w:rsidP="005D5401">
      <w:pPr>
        <w:widowControl w:val="0"/>
        <w:numPr>
          <w:ilvl w:val="0"/>
          <w:numId w:val="57"/>
        </w:numPr>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Comments from other students on your work;</w:t>
      </w:r>
    </w:p>
    <w:p w:rsidR="00901F00" w:rsidRPr="00D024C2" w:rsidRDefault="00901F00" w:rsidP="005D5401">
      <w:pPr>
        <w:widowControl w:val="0"/>
        <w:numPr>
          <w:ilvl w:val="0"/>
          <w:numId w:val="57"/>
        </w:numPr>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Handouts given to you after completing a piece of work.</w:t>
      </w:r>
    </w:p>
    <w:p w:rsidR="00901F00" w:rsidRPr="00D024C2" w:rsidRDefault="00901F00" w:rsidP="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‘Summative feedback’ is what we call the feedback on things which you can no longer change. This includes:</w:t>
      </w:r>
    </w:p>
    <w:p w:rsidR="00901F00" w:rsidRPr="00D024C2" w:rsidRDefault="00901F00" w:rsidP="005D5401">
      <w:pPr>
        <w:widowControl w:val="0"/>
        <w:numPr>
          <w:ilvl w:val="0"/>
          <w:numId w:val="58"/>
        </w:numPr>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Exam marks or grades;</w:t>
      </w:r>
    </w:p>
    <w:p w:rsidR="00901F00" w:rsidRPr="00D024C2" w:rsidRDefault="00901F00" w:rsidP="005D5401">
      <w:pPr>
        <w:widowControl w:val="0"/>
        <w:numPr>
          <w:ilvl w:val="0"/>
          <w:numId w:val="58"/>
        </w:numPr>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Marks or grades on assessed coursework.</w:t>
      </w:r>
    </w:p>
    <w:p w:rsidR="00901F00" w:rsidRPr="00D024C2" w:rsidRDefault="00901F00" w:rsidP="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 xml:space="preserve">You can, of course, learn from summative feedback too. If you get a low mark or grade for an exam or a piece of coursework, you may well be able to find out more about </w:t>
      </w:r>
      <w:r w:rsidRPr="00D024C2">
        <w:rPr>
          <w:rFonts w:asciiTheme="minorHAnsi" w:hAnsiTheme="minorHAnsi"/>
          <w:bCs/>
          <w:i/>
          <w:sz w:val="20"/>
          <w:szCs w:val="20"/>
          <w:lang w:val="en-GB"/>
        </w:rPr>
        <w:t>why</w:t>
      </w:r>
      <w:r w:rsidRPr="00D024C2">
        <w:rPr>
          <w:rFonts w:asciiTheme="minorHAnsi" w:hAnsiTheme="minorHAnsi"/>
          <w:bCs/>
          <w:sz w:val="20"/>
          <w:szCs w:val="20"/>
          <w:lang w:val="en-GB"/>
        </w:rPr>
        <w:t xml:space="preserve"> you didn’t do as well as you would have liked to – but you may not necessarily have the benefit of formative feedback to help you to do better next time.</w:t>
      </w:r>
    </w:p>
    <w:p w:rsidR="00901F00" w:rsidRPr="00D024C2" w:rsidRDefault="00901F00" w:rsidP="00901F00">
      <w:pPr>
        <w:widowControl w:val="0"/>
        <w:autoSpaceDE w:val="0"/>
        <w:autoSpaceDN w:val="0"/>
        <w:adjustRightInd w:val="0"/>
        <w:jc w:val="both"/>
        <w:rPr>
          <w:rFonts w:asciiTheme="minorHAnsi" w:hAnsiTheme="minorHAnsi"/>
          <w:bCs/>
          <w:sz w:val="20"/>
          <w:szCs w:val="20"/>
          <w:lang w:val="en-GB"/>
        </w:rPr>
      </w:pPr>
    </w:p>
    <w:p w:rsidR="00901F00" w:rsidRPr="00D024C2" w:rsidRDefault="00901F00">
      <w:pPr>
        <w:widowControl w:val="0"/>
        <w:autoSpaceDE w:val="0"/>
        <w:autoSpaceDN w:val="0"/>
        <w:adjustRightInd w:val="0"/>
        <w:jc w:val="both"/>
        <w:rPr>
          <w:rFonts w:asciiTheme="minorHAnsi" w:hAnsiTheme="minorHAnsi"/>
          <w:b/>
          <w:bCs/>
          <w:sz w:val="20"/>
          <w:szCs w:val="20"/>
          <w:lang w:val="en-GB"/>
        </w:rPr>
      </w:pPr>
      <w:r w:rsidRPr="00D024C2">
        <w:rPr>
          <w:rFonts w:asciiTheme="minorHAnsi" w:hAnsiTheme="minorHAnsi"/>
          <w:b/>
          <w:bCs/>
          <w:sz w:val="20"/>
          <w:szCs w:val="20"/>
          <w:lang w:val="en-GB"/>
        </w:rPr>
        <w:t>Feedback and feed-</w:t>
      </w:r>
      <w:r w:rsidR="00D024C2">
        <w:rPr>
          <w:rFonts w:asciiTheme="minorHAnsi" w:hAnsiTheme="minorHAnsi"/>
          <w:b/>
          <w:bCs/>
          <w:sz w:val="20"/>
          <w:szCs w:val="20"/>
          <w:lang w:val="en-GB"/>
        </w:rPr>
        <w:t>forward</w:t>
      </w:r>
    </w:p>
    <w:p w:rsidR="00901F00" w:rsidRPr="00D024C2" w:rsidRDefault="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‘Feedback’ is when you find out what was good about what you did, and what wasn’t so good, and as we’ve seen can be for</w:t>
      </w:r>
      <w:r w:rsidR="00D024C2">
        <w:rPr>
          <w:rFonts w:asciiTheme="minorHAnsi" w:hAnsiTheme="minorHAnsi"/>
          <w:bCs/>
          <w:sz w:val="20"/>
          <w:szCs w:val="20"/>
          <w:lang w:val="en-GB"/>
        </w:rPr>
        <w:t>mative or summative. ‘Feed-forward</w:t>
      </w:r>
      <w:r w:rsidRPr="00D024C2">
        <w:rPr>
          <w:rFonts w:asciiTheme="minorHAnsi" w:hAnsiTheme="minorHAnsi"/>
          <w:bCs/>
          <w:sz w:val="20"/>
          <w:szCs w:val="20"/>
          <w:lang w:val="en-GB"/>
        </w:rPr>
        <w:t xml:space="preserve">’ is when you also find out about what you can do to learn from what you did, particularly from formative feedback, so that you make your next attempt at doing something similar better. </w:t>
      </w:r>
    </w:p>
    <w:p w:rsidR="00901F00" w:rsidRPr="00D024C2" w:rsidRDefault="00901F00">
      <w:pPr>
        <w:widowControl w:val="0"/>
        <w:autoSpaceDE w:val="0"/>
        <w:autoSpaceDN w:val="0"/>
        <w:adjustRightInd w:val="0"/>
        <w:jc w:val="both"/>
        <w:rPr>
          <w:rFonts w:asciiTheme="minorHAnsi" w:hAnsiTheme="minorHAnsi"/>
          <w:bCs/>
          <w:sz w:val="20"/>
          <w:szCs w:val="20"/>
          <w:lang w:val="en-GB"/>
        </w:rPr>
      </w:pPr>
    </w:p>
    <w:p w:rsidR="00901F00" w:rsidRPr="00D024C2" w:rsidRDefault="00901F00">
      <w:pPr>
        <w:widowControl w:val="0"/>
        <w:autoSpaceDE w:val="0"/>
        <w:autoSpaceDN w:val="0"/>
        <w:adjustRightInd w:val="0"/>
        <w:jc w:val="both"/>
        <w:rPr>
          <w:rFonts w:asciiTheme="minorHAnsi" w:hAnsiTheme="minorHAnsi"/>
          <w:b/>
          <w:bCs/>
          <w:lang w:val="en-GB"/>
        </w:rPr>
      </w:pPr>
      <w:r w:rsidRPr="00D024C2">
        <w:rPr>
          <w:rFonts w:asciiTheme="minorHAnsi" w:hAnsiTheme="minorHAnsi"/>
          <w:b/>
          <w:bCs/>
          <w:lang w:val="en-GB"/>
        </w:rPr>
        <w:t>Audit your own channels of feedback</w:t>
      </w:r>
    </w:p>
    <w:p w:rsidR="00901F00" w:rsidRPr="00D024C2" w:rsidRDefault="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As mentioned above, written comments on your coursework represent only one of many avenues of feedback available to you on your learning. By using all available channels purposefully, you can increase the impact of feedback on your work towards getting that good degree. The task below aims to alert you to a wider variety of channels of feedback, so that you don’t let any of them slip by you unnoticed.</w:t>
      </w:r>
    </w:p>
    <w:p w:rsidR="00901F00" w:rsidRPr="00D024C2" w:rsidRDefault="00901F00">
      <w:pPr>
        <w:widowControl w:val="0"/>
        <w:autoSpaceDE w:val="0"/>
        <w:autoSpaceDN w:val="0"/>
        <w:adjustRightInd w:val="0"/>
        <w:jc w:val="both"/>
        <w:rPr>
          <w:rFonts w:asciiTheme="minorHAnsi" w:hAnsiTheme="minorHAnsi"/>
          <w:bCs/>
          <w:sz w:val="20"/>
          <w:szCs w:val="20"/>
          <w:lang w:val="en-GB"/>
        </w:rPr>
      </w:pPr>
    </w:p>
    <w:tbl>
      <w:tblPr>
        <w:tblStyle w:val="TableGrid"/>
        <w:tblW w:w="0" w:type="auto"/>
        <w:tblLook w:val="01E0"/>
      </w:tblPr>
      <w:tblGrid>
        <w:gridCol w:w="5697"/>
        <w:gridCol w:w="950"/>
        <w:gridCol w:w="1256"/>
        <w:gridCol w:w="1463"/>
        <w:gridCol w:w="1650"/>
      </w:tblGrid>
      <w:tr w:rsidR="00901F00" w:rsidRPr="00D024C2">
        <w:trPr>
          <w:tblHeader/>
        </w:trPr>
        <w:tc>
          <w:tcPr>
            <w:tcW w:w="0" w:type="auto"/>
            <w:gridSpan w:val="5"/>
          </w:tcPr>
          <w:p w:rsidR="00901F00" w:rsidRPr="00D024C2" w:rsidRDefault="00901F00" w:rsidP="00901F00">
            <w:pPr>
              <w:widowControl w:val="0"/>
              <w:autoSpaceDE w:val="0"/>
              <w:autoSpaceDN w:val="0"/>
              <w:adjustRightInd w:val="0"/>
              <w:rPr>
                <w:rFonts w:asciiTheme="minorHAnsi" w:hAnsiTheme="minorHAnsi"/>
                <w:b/>
                <w:bCs/>
                <w:lang w:val="en-GB"/>
              </w:rPr>
            </w:pPr>
            <w:r w:rsidRPr="00D024C2">
              <w:rPr>
                <w:rFonts w:asciiTheme="minorHAnsi" w:hAnsiTheme="minorHAnsi"/>
                <w:b/>
                <w:bCs/>
                <w:lang w:val="en-GB"/>
              </w:rPr>
              <w:t>How I use the available channels of feedback on my learning</w:t>
            </w:r>
          </w:p>
        </w:tc>
      </w:tr>
      <w:tr w:rsidR="00901F00" w:rsidRPr="00D024C2">
        <w:trPr>
          <w:tblHeader/>
        </w:trPr>
        <w:tc>
          <w:tcPr>
            <w:tcW w:w="0" w:type="auto"/>
          </w:tcPr>
          <w:p w:rsidR="00901F00" w:rsidRPr="00D024C2" w:rsidRDefault="00901F00" w:rsidP="00901F00">
            <w:pPr>
              <w:widowControl w:val="0"/>
              <w:autoSpaceDE w:val="0"/>
              <w:autoSpaceDN w:val="0"/>
              <w:adjustRightInd w:val="0"/>
              <w:rPr>
                <w:rFonts w:asciiTheme="minorHAnsi" w:hAnsiTheme="minorHAnsi"/>
                <w:b/>
                <w:bCs/>
                <w:sz w:val="20"/>
                <w:szCs w:val="20"/>
                <w:lang w:val="en-GB"/>
              </w:rPr>
            </w:pPr>
            <w:r w:rsidRPr="00D024C2">
              <w:rPr>
                <w:rFonts w:asciiTheme="minorHAnsi" w:hAnsiTheme="minorHAnsi"/>
                <w:b/>
                <w:bCs/>
                <w:sz w:val="20"/>
                <w:szCs w:val="20"/>
                <w:lang w:val="en-GB"/>
              </w:rPr>
              <w:t>Feedback channel</w:t>
            </w: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r w:rsidRPr="00D024C2">
              <w:rPr>
                <w:rFonts w:asciiTheme="minorHAnsi" w:hAnsiTheme="minorHAnsi"/>
                <w:bCs/>
                <w:sz w:val="20"/>
                <w:szCs w:val="20"/>
                <w:lang w:val="en-GB"/>
              </w:rPr>
              <w:t>I always use these well</w:t>
            </w: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r w:rsidRPr="00D024C2">
              <w:rPr>
                <w:rFonts w:asciiTheme="minorHAnsi" w:hAnsiTheme="minorHAnsi"/>
                <w:bCs/>
                <w:sz w:val="20"/>
                <w:szCs w:val="20"/>
                <w:lang w:val="en-GB"/>
              </w:rPr>
              <w:t>I sometimes use these well</w:t>
            </w: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r w:rsidRPr="00D024C2">
              <w:rPr>
                <w:rFonts w:asciiTheme="minorHAnsi" w:hAnsiTheme="minorHAnsi"/>
                <w:bCs/>
                <w:sz w:val="20"/>
                <w:szCs w:val="20"/>
                <w:lang w:val="en-GB"/>
              </w:rPr>
              <w:t>I’m not good at using these</w:t>
            </w: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r w:rsidRPr="00D024C2">
              <w:rPr>
                <w:rFonts w:asciiTheme="minorHAnsi" w:hAnsiTheme="minorHAnsi"/>
                <w:bCs/>
                <w:sz w:val="20"/>
                <w:szCs w:val="20"/>
                <w:lang w:val="en-GB"/>
              </w:rPr>
              <w:t>These aren’t available to me</w:t>
            </w: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Written comments from tutors on your essays, reports, assignments, and so on</w:t>
            </w:r>
          </w:p>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Front-sheets giving overall feedback from tutors on your work</w:t>
            </w:r>
          </w:p>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Summary reports issued by tutors on the work of the whole group</w:t>
            </w:r>
          </w:p>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Grids where tutors rate my performance against each assessment criterion</w:t>
            </w:r>
          </w:p>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Grids where tutors rate my achievement against each intended learning outcome</w:t>
            </w:r>
          </w:p>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Emailed feedback comments direct to me from tutors</w:t>
            </w:r>
          </w:p>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General feedback comments emailed by tutors to the whole group</w:t>
            </w:r>
          </w:p>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Overall comments posted by tutors on discussion boards in the virtual learning environment</w:t>
            </w: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Face-to-face feedback from tutors to the whole lecture group on matters arising from an assignment</w:t>
            </w: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lastRenderedPageBreak/>
              <w:t>Face-to-face one-to-one feedback on my work directly from tutors to me</w:t>
            </w:r>
          </w:p>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Face-to-face feedback on my work from tutors to small groups, e.g. in tutorials and seminars</w:t>
            </w: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 xml:space="preserve">Peer-feedback </w:t>
            </w:r>
            <w:r w:rsidR="00E162E8" w:rsidRPr="00D024C2">
              <w:rPr>
                <w:rFonts w:asciiTheme="minorHAnsi" w:hAnsiTheme="minorHAnsi"/>
                <w:bCs/>
                <w:sz w:val="20"/>
                <w:szCs w:val="20"/>
                <w:lang w:val="en-GB"/>
              </w:rPr>
              <w:t>comments</w:t>
            </w:r>
            <w:r w:rsidRPr="00D024C2">
              <w:rPr>
                <w:rFonts w:asciiTheme="minorHAnsi" w:hAnsiTheme="minorHAnsi"/>
                <w:bCs/>
                <w:sz w:val="20"/>
                <w:szCs w:val="20"/>
                <w:lang w:val="en-GB"/>
              </w:rPr>
              <w:t xml:space="preserve"> gained from fellow-students in formal peer-assessment contexts</w:t>
            </w: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Peer-feedback comments I gain from fellow students on my own initiative</w:t>
            </w:r>
          </w:p>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Feedback I gain from other people (mentor, friend, - anyone!) who are not fellow-students</w:t>
            </w: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Feedback arising from my own self-assessment of my work against the intended learning outcomes associated with the work</w:t>
            </w: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Feedback I gain from self-assessing my work against the published assessment criteria for the work</w:t>
            </w: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r w:rsidR="00901F00" w:rsidRPr="00D024C2">
        <w:tc>
          <w:tcPr>
            <w:tcW w:w="0" w:type="auto"/>
          </w:tcPr>
          <w:p w:rsidR="00901F00" w:rsidRPr="00D024C2" w:rsidRDefault="00901F00" w:rsidP="005D5401">
            <w:pPr>
              <w:widowControl w:val="0"/>
              <w:numPr>
                <w:ilvl w:val="0"/>
                <w:numId w:val="66"/>
              </w:numPr>
              <w:tabs>
                <w:tab w:val="clear" w:pos="720"/>
                <w:tab w:val="num" w:pos="480"/>
              </w:tabs>
              <w:autoSpaceDE w:val="0"/>
              <w:autoSpaceDN w:val="0"/>
              <w:adjustRightInd w:val="0"/>
              <w:ind w:left="480" w:hanging="480"/>
              <w:rPr>
                <w:rFonts w:asciiTheme="minorHAnsi" w:hAnsiTheme="minorHAnsi"/>
                <w:bCs/>
                <w:sz w:val="20"/>
                <w:szCs w:val="20"/>
                <w:lang w:val="en-GB"/>
              </w:rPr>
            </w:pPr>
            <w:r w:rsidRPr="00D024C2">
              <w:rPr>
                <w:rFonts w:asciiTheme="minorHAnsi" w:hAnsiTheme="minorHAnsi"/>
                <w:bCs/>
                <w:sz w:val="20"/>
                <w:szCs w:val="20"/>
                <w:lang w:val="en-GB"/>
              </w:rPr>
              <w:t>(Other sources of feedback you use or could use…)</w:t>
            </w:r>
          </w:p>
          <w:p w:rsidR="00901F00" w:rsidRPr="00D024C2" w:rsidRDefault="00901F00" w:rsidP="00901F00">
            <w:pPr>
              <w:widowControl w:val="0"/>
              <w:tabs>
                <w:tab w:val="num" w:pos="480"/>
              </w:tabs>
              <w:autoSpaceDE w:val="0"/>
              <w:autoSpaceDN w:val="0"/>
              <w:adjustRightInd w:val="0"/>
              <w:ind w:left="480" w:hanging="480"/>
              <w:rPr>
                <w:rFonts w:asciiTheme="minorHAnsi" w:hAnsiTheme="minorHAnsi"/>
                <w:bCs/>
                <w:sz w:val="20"/>
                <w:szCs w:val="20"/>
                <w:lang w:val="en-GB"/>
              </w:rPr>
            </w:pPr>
          </w:p>
          <w:p w:rsidR="00901F00" w:rsidRPr="00D024C2" w:rsidRDefault="00901F00" w:rsidP="00901F00">
            <w:pPr>
              <w:widowControl w:val="0"/>
              <w:tabs>
                <w:tab w:val="num" w:pos="480"/>
              </w:tabs>
              <w:autoSpaceDE w:val="0"/>
              <w:autoSpaceDN w:val="0"/>
              <w:adjustRightInd w:val="0"/>
              <w:ind w:left="480" w:hanging="480"/>
              <w:rPr>
                <w:rFonts w:asciiTheme="minorHAnsi" w:hAnsiTheme="minorHAnsi"/>
                <w:bCs/>
                <w:sz w:val="20"/>
                <w:szCs w:val="20"/>
                <w:lang w:val="en-GB"/>
              </w:rPr>
            </w:pPr>
          </w:p>
          <w:p w:rsidR="00901F00" w:rsidRPr="00D024C2" w:rsidRDefault="00901F00" w:rsidP="00901F00">
            <w:pPr>
              <w:widowControl w:val="0"/>
              <w:tabs>
                <w:tab w:val="num" w:pos="480"/>
              </w:tabs>
              <w:autoSpaceDE w:val="0"/>
              <w:autoSpaceDN w:val="0"/>
              <w:adjustRightInd w:val="0"/>
              <w:ind w:left="480" w:hanging="480"/>
              <w:rPr>
                <w:rFonts w:asciiTheme="minorHAnsi" w:hAnsiTheme="minorHAnsi"/>
                <w:bCs/>
                <w:sz w:val="20"/>
                <w:szCs w:val="20"/>
                <w:lang w:val="en-GB"/>
              </w:rPr>
            </w:pPr>
          </w:p>
        </w:tc>
        <w:tc>
          <w:tcPr>
            <w:tcW w:w="950"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1256" w:type="dxa"/>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c>
          <w:tcPr>
            <w:tcW w:w="0" w:type="auto"/>
          </w:tcPr>
          <w:p w:rsidR="00901F00" w:rsidRPr="00D024C2" w:rsidRDefault="00901F00" w:rsidP="00901F00">
            <w:pPr>
              <w:widowControl w:val="0"/>
              <w:autoSpaceDE w:val="0"/>
              <w:autoSpaceDN w:val="0"/>
              <w:adjustRightInd w:val="0"/>
              <w:rPr>
                <w:rFonts w:asciiTheme="minorHAnsi" w:hAnsiTheme="minorHAnsi"/>
                <w:bCs/>
                <w:sz w:val="20"/>
                <w:szCs w:val="20"/>
                <w:lang w:val="en-GB"/>
              </w:rPr>
            </w:pPr>
          </w:p>
        </w:tc>
      </w:tr>
    </w:tbl>
    <w:p w:rsidR="00901F00" w:rsidRPr="00D024C2" w:rsidRDefault="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 xml:space="preserve">Perhaps as a result of this audit, you are already determined to make better use of some feedback channels you had not thought about before? The more, the better! Next, we’ll explore not just the available channels but more importantly, what you actually </w:t>
      </w:r>
      <w:r w:rsidRPr="00D024C2">
        <w:rPr>
          <w:rFonts w:asciiTheme="minorHAnsi" w:hAnsiTheme="minorHAnsi"/>
          <w:bCs/>
          <w:i/>
          <w:sz w:val="20"/>
          <w:szCs w:val="20"/>
          <w:lang w:val="en-GB"/>
        </w:rPr>
        <w:t>do</w:t>
      </w:r>
      <w:r w:rsidRPr="00D024C2">
        <w:rPr>
          <w:rFonts w:asciiTheme="minorHAnsi" w:hAnsiTheme="minorHAnsi"/>
          <w:bCs/>
          <w:sz w:val="20"/>
          <w:szCs w:val="20"/>
          <w:lang w:val="en-GB"/>
        </w:rPr>
        <w:t xml:space="preserve"> with the feedback you can put to work towards getting your good degree.</w:t>
      </w:r>
    </w:p>
    <w:p w:rsidR="00901F00" w:rsidRPr="00D024C2" w:rsidRDefault="00901F00">
      <w:pPr>
        <w:widowControl w:val="0"/>
        <w:autoSpaceDE w:val="0"/>
        <w:autoSpaceDN w:val="0"/>
        <w:adjustRightInd w:val="0"/>
        <w:jc w:val="both"/>
        <w:rPr>
          <w:rFonts w:asciiTheme="minorHAnsi" w:hAnsiTheme="minorHAnsi"/>
          <w:bCs/>
          <w:sz w:val="20"/>
          <w:szCs w:val="20"/>
          <w:lang w:val="en-GB"/>
        </w:rPr>
      </w:pPr>
    </w:p>
    <w:p w:rsidR="00901F00" w:rsidRPr="00D024C2" w:rsidRDefault="00901F00" w:rsidP="00901F00">
      <w:pPr>
        <w:widowControl w:val="0"/>
        <w:autoSpaceDE w:val="0"/>
        <w:autoSpaceDN w:val="0"/>
        <w:adjustRightInd w:val="0"/>
        <w:jc w:val="both"/>
        <w:rPr>
          <w:rFonts w:asciiTheme="minorHAnsi" w:hAnsiTheme="minorHAnsi"/>
          <w:b/>
          <w:bCs/>
          <w:lang w:val="en-GB"/>
        </w:rPr>
      </w:pPr>
      <w:r w:rsidRPr="00D024C2">
        <w:rPr>
          <w:rFonts w:asciiTheme="minorHAnsi" w:hAnsiTheme="minorHAnsi"/>
          <w:b/>
          <w:bCs/>
          <w:lang w:val="en-GB"/>
        </w:rPr>
        <w:t>Getting better at receiving feedback: face-to-face praise and criticism</w:t>
      </w:r>
    </w:p>
    <w:p w:rsidR="00901F00" w:rsidRPr="00D024C2" w:rsidRDefault="00901F00" w:rsidP="00901F00">
      <w:pPr>
        <w:widowControl w:val="0"/>
        <w:autoSpaceDE w:val="0"/>
        <w:autoSpaceDN w:val="0"/>
        <w:adjustRightInd w:val="0"/>
        <w:jc w:val="both"/>
        <w:rPr>
          <w:rFonts w:asciiTheme="minorHAnsi" w:hAnsiTheme="minorHAnsi"/>
          <w:sz w:val="20"/>
          <w:szCs w:val="20"/>
          <w:lang w:val="en-GB"/>
        </w:rPr>
      </w:pPr>
      <w:r w:rsidRPr="00D024C2">
        <w:rPr>
          <w:rFonts w:asciiTheme="minorHAnsi" w:hAnsiTheme="minorHAnsi"/>
          <w:sz w:val="20"/>
          <w:szCs w:val="20"/>
          <w:lang w:val="en-GB"/>
        </w:rPr>
        <w:t>As we have already seen, feedback is a vital part of learning. For all sorts of reasons, however, people do not always make the most of the feedback they receive from other people. Some of the feedback that you receive is from expert witnesses, your lecturers. The feedback may not always be ‘right’, but it is always worth taking notice of any comments, verbal or written, that can help you form a better picture of how your learning is going. Let’s think in particular about face-to-face feedback about your work from lecturers, such as you might receive from them in tutorials or one-to-one meetings. Try the following task to explore how you personally respond to face-to-face feedback from lecturers – and indeed from other people.</w:t>
      </w:r>
    </w:p>
    <w:p w:rsidR="00901F00" w:rsidRPr="00D024C2" w:rsidRDefault="00901F00" w:rsidP="00901F00">
      <w:pPr>
        <w:widowControl w:val="0"/>
        <w:autoSpaceDE w:val="0"/>
        <w:autoSpaceDN w:val="0"/>
        <w:adjustRightInd w:val="0"/>
        <w:jc w:val="both"/>
        <w:rPr>
          <w:rFonts w:asciiTheme="minorHAnsi" w:hAnsiTheme="minorHAnsi"/>
          <w:b/>
          <w:bCs/>
          <w:sz w:val="20"/>
          <w:szCs w:val="20"/>
          <w:lang w:val="en-GB"/>
        </w:rPr>
      </w:pPr>
    </w:p>
    <w:p w:rsidR="00901F00" w:rsidRPr="00D024C2" w:rsidRDefault="00901F00" w:rsidP="00901F00">
      <w:pPr>
        <w:widowControl w:val="0"/>
        <w:autoSpaceDE w:val="0"/>
        <w:autoSpaceDN w:val="0"/>
        <w:adjustRightInd w:val="0"/>
        <w:jc w:val="both"/>
        <w:rPr>
          <w:rFonts w:asciiTheme="minorHAnsi" w:hAnsiTheme="minorHAnsi"/>
          <w:b/>
          <w:bCs/>
          <w:sz w:val="20"/>
          <w:szCs w:val="20"/>
          <w:lang w:val="en-GB"/>
        </w:rPr>
      </w:pPr>
    </w:p>
    <w:tbl>
      <w:tblPr>
        <w:tblW w:w="1035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3222"/>
        <w:gridCol w:w="2312"/>
        <w:gridCol w:w="2551"/>
        <w:gridCol w:w="2268"/>
      </w:tblGrid>
      <w:tr w:rsidR="00901F00" w:rsidRPr="00D024C2" w:rsidTr="00502C1A">
        <w:trPr>
          <w:cantSplit/>
        </w:trPr>
        <w:tc>
          <w:tcPr>
            <w:tcW w:w="10353" w:type="dxa"/>
            <w:gridSpan w:val="4"/>
            <w:tcBorders>
              <w:top w:val="single" w:sz="4" w:space="0" w:color="auto"/>
              <w:bottom w:val="nil"/>
            </w:tcBorders>
          </w:tcPr>
          <w:p w:rsidR="00901F00" w:rsidRPr="00D024C2" w:rsidRDefault="00901F00" w:rsidP="00901F00">
            <w:pPr>
              <w:autoSpaceDE w:val="0"/>
              <w:autoSpaceDN w:val="0"/>
              <w:adjustRightInd w:val="0"/>
              <w:spacing w:before="120"/>
              <w:ind w:left="144" w:right="144"/>
              <w:jc w:val="both"/>
              <w:rPr>
                <w:rFonts w:asciiTheme="minorHAnsi" w:hAnsiTheme="minorHAnsi"/>
                <w:i/>
                <w:iCs/>
                <w:color w:val="000000"/>
                <w:lang w:val="en-GB"/>
              </w:rPr>
            </w:pPr>
            <w:r w:rsidRPr="00D024C2">
              <w:rPr>
                <w:rFonts w:asciiTheme="minorHAnsi" w:hAnsiTheme="minorHAnsi"/>
                <w:b/>
                <w:bCs/>
                <w:lang w:val="en-GB"/>
              </w:rPr>
              <w:t>Task: your reactions to face-to-face feedback</w:t>
            </w:r>
          </w:p>
        </w:tc>
      </w:tr>
      <w:tr w:rsidR="00901F00" w:rsidRPr="00D024C2" w:rsidTr="00502C1A">
        <w:trPr>
          <w:cantSplit/>
        </w:trPr>
        <w:tc>
          <w:tcPr>
            <w:tcW w:w="10353" w:type="dxa"/>
            <w:gridSpan w:val="4"/>
            <w:tcBorders>
              <w:top w:val="nil"/>
              <w:bottom w:val="single" w:sz="4" w:space="0" w:color="auto"/>
            </w:tcBorders>
          </w:tcPr>
          <w:p w:rsidR="00901F00" w:rsidRPr="00D024C2" w:rsidRDefault="00901F00" w:rsidP="00901F00">
            <w:pPr>
              <w:autoSpaceDE w:val="0"/>
              <w:autoSpaceDN w:val="0"/>
              <w:adjustRightInd w:val="0"/>
              <w:spacing w:before="120" w:after="120"/>
              <w:ind w:left="144" w:right="144"/>
              <w:jc w:val="both"/>
              <w:rPr>
                <w:rFonts w:asciiTheme="minorHAnsi" w:hAnsiTheme="minorHAnsi"/>
                <w:i/>
                <w:iCs/>
                <w:color w:val="000000"/>
                <w:sz w:val="20"/>
                <w:szCs w:val="20"/>
                <w:lang w:val="en-GB"/>
              </w:rPr>
            </w:pPr>
            <w:r w:rsidRPr="00D024C2">
              <w:rPr>
                <w:rFonts w:asciiTheme="minorHAnsi" w:hAnsiTheme="minorHAnsi"/>
                <w:sz w:val="20"/>
                <w:szCs w:val="20"/>
                <w:lang w:val="en-GB"/>
              </w:rPr>
              <w:t>Think about how you receive face-to-face feedback from other people, and particularly from lecturers, tutors, supervisors, and so on. Rate yourself on each of the following possibilities, then consider your decisions in the light of the information provided in the next section.</w:t>
            </w:r>
          </w:p>
        </w:tc>
      </w:tr>
      <w:tr w:rsidR="00901F00" w:rsidRPr="00D024C2" w:rsidTr="00502C1A">
        <w:tc>
          <w:tcPr>
            <w:tcW w:w="3222" w:type="dxa"/>
            <w:tcBorders>
              <w:top w:val="single" w:sz="4" w:space="0" w:color="auto"/>
              <w:bottom w:val="single" w:sz="4" w:space="0" w:color="auto"/>
              <w:right w:val="single" w:sz="4" w:space="0" w:color="auto"/>
            </w:tcBorders>
          </w:tcPr>
          <w:p w:rsidR="00901F00" w:rsidRPr="00D024C2" w:rsidRDefault="00901F00" w:rsidP="00901F00">
            <w:pPr>
              <w:autoSpaceDE w:val="0"/>
              <w:autoSpaceDN w:val="0"/>
              <w:adjustRightInd w:val="0"/>
              <w:spacing w:before="120" w:after="120"/>
              <w:ind w:left="144" w:right="144"/>
              <w:rPr>
                <w:rFonts w:asciiTheme="minorHAnsi" w:hAnsiTheme="minorHAnsi"/>
                <w:i/>
                <w:iCs/>
                <w:color w:val="000000"/>
                <w:sz w:val="20"/>
                <w:szCs w:val="20"/>
                <w:lang w:val="en-GB"/>
              </w:rPr>
            </w:pPr>
            <w:r w:rsidRPr="00D024C2">
              <w:rPr>
                <w:rFonts w:asciiTheme="minorHAnsi" w:hAnsiTheme="minorHAnsi"/>
                <w:i/>
                <w:iCs/>
                <w:color w:val="000000"/>
                <w:sz w:val="20"/>
                <w:szCs w:val="20"/>
                <w:lang w:val="en-GB"/>
              </w:rPr>
              <w:t>Reaction to feedback</w:t>
            </w:r>
          </w:p>
        </w:tc>
        <w:tc>
          <w:tcPr>
            <w:tcW w:w="2312" w:type="dxa"/>
            <w:tcBorders>
              <w:top w:val="single" w:sz="4" w:space="0" w:color="auto"/>
              <w:left w:val="single" w:sz="4" w:space="0" w:color="auto"/>
              <w:bottom w:val="single" w:sz="4" w:space="0" w:color="auto"/>
              <w:right w:val="single" w:sz="4" w:space="0" w:color="auto"/>
            </w:tcBorders>
          </w:tcPr>
          <w:p w:rsidR="00901F00" w:rsidRPr="00D024C2" w:rsidRDefault="00901F00" w:rsidP="00901F00">
            <w:pPr>
              <w:autoSpaceDE w:val="0"/>
              <w:autoSpaceDN w:val="0"/>
              <w:adjustRightInd w:val="0"/>
              <w:spacing w:before="120" w:after="120"/>
              <w:ind w:left="144" w:right="144"/>
              <w:rPr>
                <w:rFonts w:asciiTheme="minorHAnsi" w:hAnsiTheme="minorHAnsi"/>
                <w:i/>
                <w:iCs/>
                <w:color w:val="000000"/>
                <w:sz w:val="20"/>
                <w:szCs w:val="20"/>
                <w:lang w:val="en-GB"/>
              </w:rPr>
            </w:pPr>
            <w:r w:rsidRPr="00D024C2">
              <w:rPr>
                <w:rFonts w:asciiTheme="minorHAnsi" w:hAnsiTheme="minorHAnsi"/>
                <w:i/>
                <w:iCs/>
                <w:color w:val="000000"/>
                <w:sz w:val="20"/>
                <w:szCs w:val="20"/>
                <w:lang w:val="en-GB"/>
              </w:rPr>
              <w:t>Very like me</w:t>
            </w:r>
          </w:p>
        </w:tc>
        <w:tc>
          <w:tcPr>
            <w:tcW w:w="2551" w:type="dxa"/>
            <w:tcBorders>
              <w:top w:val="single" w:sz="4" w:space="0" w:color="auto"/>
              <w:left w:val="single" w:sz="4" w:space="0" w:color="auto"/>
              <w:bottom w:val="single" w:sz="4" w:space="0" w:color="auto"/>
              <w:right w:val="single" w:sz="4" w:space="0" w:color="auto"/>
            </w:tcBorders>
          </w:tcPr>
          <w:p w:rsidR="00901F00" w:rsidRPr="00D024C2" w:rsidRDefault="00901F00" w:rsidP="00901F00">
            <w:pPr>
              <w:autoSpaceDE w:val="0"/>
              <w:autoSpaceDN w:val="0"/>
              <w:adjustRightInd w:val="0"/>
              <w:spacing w:before="120" w:after="120"/>
              <w:ind w:left="144" w:right="144"/>
              <w:rPr>
                <w:rFonts w:asciiTheme="minorHAnsi" w:hAnsiTheme="minorHAnsi"/>
                <w:i/>
                <w:iCs/>
                <w:color w:val="000000"/>
                <w:sz w:val="20"/>
                <w:szCs w:val="20"/>
                <w:lang w:val="en-GB"/>
              </w:rPr>
            </w:pPr>
            <w:r w:rsidRPr="00D024C2">
              <w:rPr>
                <w:rFonts w:asciiTheme="minorHAnsi" w:hAnsiTheme="minorHAnsi"/>
                <w:i/>
                <w:iCs/>
                <w:color w:val="000000"/>
                <w:sz w:val="20"/>
                <w:szCs w:val="20"/>
                <w:lang w:val="en-GB"/>
              </w:rPr>
              <w:t>Quite like me</w:t>
            </w:r>
          </w:p>
        </w:tc>
        <w:tc>
          <w:tcPr>
            <w:tcW w:w="2268" w:type="dxa"/>
            <w:tcBorders>
              <w:top w:val="single" w:sz="4" w:space="0" w:color="auto"/>
              <w:left w:val="single" w:sz="4" w:space="0" w:color="auto"/>
              <w:bottom w:val="single" w:sz="4" w:space="0" w:color="auto"/>
            </w:tcBorders>
          </w:tcPr>
          <w:p w:rsidR="00901F00" w:rsidRPr="00D024C2" w:rsidRDefault="00901F00" w:rsidP="00901F00">
            <w:pPr>
              <w:autoSpaceDE w:val="0"/>
              <w:autoSpaceDN w:val="0"/>
              <w:adjustRightInd w:val="0"/>
              <w:spacing w:before="120" w:after="120"/>
              <w:ind w:left="144" w:right="144"/>
              <w:rPr>
                <w:rFonts w:asciiTheme="minorHAnsi" w:hAnsiTheme="minorHAnsi"/>
                <w:i/>
                <w:iCs/>
                <w:color w:val="000000"/>
                <w:sz w:val="20"/>
                <w:szCs w:val="20"/>
                <w:lang w:val="en-GB"/>
              </w:rPr>
            </w:pPr>
            <w:r w:rsidRPr="00D024C2">
              <w:rPr>
                <w:rFonts w:asciiTheme="minorHAnsi" w:hAnsiTheme="minorHAnsi"/>
                <w:i/>
                <w:iCs/>
                <w:color w:val="000000"/>
                <w:sz w:val="20"/>
                <w:szCs w:val="20"/>
                <w:lang w:val="en-GB"/>
              </w:rPr>
              <w:t>Not like me</w:t>
            </w:r>
          </w:p>
        </w:tc>
      </w:tr>
      <w:tr w:rsidR="00901F00" w:rsidRPr="00D024C2" w:rsidTr="00502C1A">
        <w:trPr>
          <w:trHeight w:val="972"/>
        </w:trPr>
        <w:tc>
          <w:tcPr>
            <w:tcW w:w="3222" w:type="dxa"/>
            <w:tcBorders>
              <w:top w:val="single" w:sz="4" w:space="0" w:color="auto"/>
              <w:right w:val="single" w:sz="4" w:space="0" w:color="auto"/>
            </w:tcBorders>
          </w:tcPr>
          <w:p w:rsidR="00901F00" w:rsidRPr="00D024C2" w:rsidRDefault="00901F00" w:rsidP="005D5401">
            <w:pPr>
              <w:numPr>
                <w:ilvl w:val="0"/>
                <w:numId w:val="63"/>
              </w:numPr>
              <w:tabs>
                <w:tab w:val="clear" w:pos="720"/>
                <w:tab w:val="num" w:pos="485"/>
              </w:tabs>
              <w:autoSpaceDE w:val="0"/>
              <w:autoSpaceDN w:val="0"/>
              <w:adjustRightInd w:val="0"/>
              <w:ind w:left="485" w:right="144"/>
              <w:rPr>
                <w:rFonts w:asciiTheme="minorHAnsi" w:hAnsiTheme="minorHAnsi"/>
                <w:sz w:val="20"/>
                <w:szCs w:val="20"/>
                <w:lang w:val="en-GB"/>
              </w:rPr>
            </w:pPr>
            <w:r w:rsidRPr="00D024C2">
              <w:rPr>
                <w:rFonts w:asciiTheme="minorHAnsi" w:hAnsiTheme="minorHAnsi"/>
                <w:color w:val="000000"/>
                <w:sz w:val="20"/>
                <w:szCs w:val="20"/>
                <w:lang w:val="en-GB"/>
              </w:rPr>
              <w:t>When I receive a compliment, I tend to laugh and react in an embarrassed way.</w:t>
            </w:r>
          </w:p>
        </w:tc>
        <w:tc>
          <w:tcPr>
            <w:tcW w:w="2312"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551"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268" w:type="dxa"/>
            <w:tcBorders>
              <w:top w:val="single" w:sz="4" w:space="0" w:color="auto"/>
              <w:lef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r>
      <w:tr w:rsidR="00901F00" w:rsidRPr="00D024C2" w:rsidTr="00502C1A">
        <w:trPr>
          <w:trHeight w:val="937"/>
        </w:trPr>
        <w:tc>
          <w:tcPr>
            <w:tcW w:w="3222" w:type="dxa"/>
            <w:tcBorders>
              <w:top w:val="single" w:sz="4" w:space="0" w:color="auto"/>
              <w:right w:val="single" w:sz="4" w:space="0" w:color="auto"/>
            </w:tcBorders>
          </w:tcPr>
          <w:p w:rsidR="00901F00" w:rsidRPr="00D024C2" w:rsidRDefault="00901F00" w:rsidP="005D5401">
            <w:pPr>
              <w:numPr>
                <w:ilvl w:val="0"/>
                <w:numId w:val="63"/>
              </w:numPr>
              <w:tabs>
                <w:tab w:val="clear" w:pos="720"/>
                <w:tab w:val="num" w:pos="485"/>
              </w:tabs>
              <w:autoSpaceDE w:val="0"/>
              <w:autoSpaceDN w:val="0"/>
              <w:adjustRightInd w:val="0"/>
              <w:ind w:left="485" w:right="144"/>
              <w:rPr>
                <w:rFonts w:asciiTheme="minorHAnsi" w:hAnsiTheme="minorHAnsi"/>
                <w:color w:val="000000"/>
                <w:sz w:val="20"/>
                <w:szCs w:val="20"/>
                <w:lang w:val="en-GB"/>
              </w:rPr>
            </w:pPr>
            <w:r w:rsidRPr="00D024C2">
              <w:rPr>
                <w:rFonts w:asciiTheme="minorHAnsi" w:hAnsiTheme="minorHAnsi"/>
                <w:color w:val="000000"/>
                <w:sz w:val="20"/>
                <w:szCs w:val="20"/>
                <w:lang w:val="en-GB"/>
              </w:rPr>
              <w:t>When I receive a compliment, I tend to shrug it off, and say that ‘it’s not really special’.</w:t>
            </w:r>
          </w:p>
        </w:tc>
        <w:tc>
          <w:tcPr>
            <w:tcW w:w="2312"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551"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268" w:type="dxa"/>
            <w:tcBorders>
              <w:top w:val="single" w:sz="4" w:space="0" w:color="auto"/>
              <w:lef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r>
      <w:tr w:rsidR="00901F00" w:rsidRPr="00D024C2" w:rsidTr="00502C1A">
        <w:trPr>
          <w:trHeight w:val="915"/>
        </w:trPr>
        <w:tc>
          <w:tcPr>
            <w:tcW w:w="3222" w:type="dxa"/>
            <w:tcBorders>
              <w:top w:val="single" w:sz="4" w:space="0" w:color="auto"/>
              <w:right w:val="single" w:sz="4" w:space="0" w:color="auto"/>
            </w:tcBorders>
          </w:tcPr>
          <w:p w:rsidR="00901F00" w:rsidRPr="00D024C2" w:rsidRDefault="00901F00" w:rsidP="005D5401">
            <w:pPr>
              <w:numPr>
                <w:ilvl w:val="0"/>
                <w:numId w:val="63"/>
              </w:numPr>
              <w:tabs>
                <w:tab w:val="clear" w:pos="720"/>
                <w:tab w:val="num" w:pos="485"/>
              </w:tabs>
              <w:autoSpaceDE w:val="0"/>
              <w:autoSpaceDN w:val="0"/>
              <w:adjustRightInd w:val="0"/>
              <w:ind w:left="485" w:right="144"/>
              <w:rPr>
                <w:rFonts w:asciiTheme="minorHAnsi" w:hAnsiTheme="minorHAnsi"/>
                <w:color w:val="000000"/>
                <w:sz w:val="20"/>
                <w:szCs w:val="20"/>
                <w:lang w:val="en-GB"/>
              </w:rPr>
            </w:pPr>
            <w:r w:rsidRPr="00D024C2">
              <w:rPr>
                <w:rFonts w:asciiTheme="minorHAnsi" w:hAnsiTheme="minorHAnsi"/>
                <w:color w:val="000000"/>
                <w:sz w:val="20"/>
                <w:szCs w:val="20"/>
                <w:lang w:val="en-GB"/>
              </w:rPr>
              <w:lastRenderedPageBreak/>
              <w:t>When I receive a compliment, I thank the person who gives it to me, and try to take it on board.</w:t>
            </w:r>
          </w:p>
        </w:tc>
        <w:tc>
          <w:tcPr>
            <w:tcW w:w="2312"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551"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268" w:type="dxa"/>
            <w:tcBorders>
              <w:top w:val="single" w:sz="4" w:space="0" w:color="auto"/>
              <w:lef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r>
      <w:tr w:rsidR="00901F00" w:rsidRPr="00D024C2" w:rsidTr="00502C1A">
        <w:trPr>
          <w:trHeight w:val="930"/>
        </w:trPr>
        <w:tc>
          <w:tcPr>
            <w:tcW w:w="3222" w:type="dxa"/>
            <w:tcBorders>
              <w:top w:val="single" w:sz="4" w:space="0" w:color="auto"/>
              <w:right w:val="single" w:sz="4" w:space="0" w:color="auto"/>
            </w:tcBorders>
          </w:tcPr>
          <w:p w:rsidR="00901F00" w:rsidRPr="00D024C2" w:rsidRDefault="00901F00" w:rsidP="005D5401">
            <w:pPr>
              <w:numPr>
                <w:ilvl w:val="0"/>
                <w:numId w:val="63"/>
              </w:numPr>
              <w:tabs>
                <w:tab w:val="clear" w:pos="720"/>
                <w:tab w:val="num" w:pos="485"/>
              </w:tabs>
              <w:autoSpaceDE w:val="0"/>
              <w:autoSpaceDN w:val="0"/>
              <w:adjustRightInd w:val="0"/>
              <w:ind w:left="485" w:right="144"/>
              <w:rPr>
                <w:rFonts w:asciiTheme="minorHAnsi" w:hAnsiTheme="minorHAnsi"/>
                <w:color w:val="000000"/>
                <w:sz w:val="20"/>
                <w:szCs w:val="20"/>
                <w:lang w:val="en-GB"/>
              </w:rPr>
            </w:pPr>
            <w:r w:rsidRPr="00D024C2">
              <w:rPr>
                <w:rFonts w:asciiTheme="minorHAnsi" w:hAnsiTheme="minorHAnsi"/>
                <w:color w:val="000000"/>
                <w:sz w:val="20"/>
                <w:szCs w:val="20"/>
                <w:lang w:val="en-GB"/>
              </w:rPr>
              <w:t>When something I have done is criticized, I go on the defensive.</w:t>
            </w:r>
          </w:p>
        </w:tc>
        <w:tc>
          <w:tcPr>
            <w:tcW w:w="2312"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551"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268" w:type="dxa"/>
            <w:tcBorders>
              <w:top w:val="single" w:sz="4" w:space="0" w:color="auto"/>
              <w:lef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r>
      <w:tr w:rsidR="00901F00" w:rsidRPr="00D024C2" w:rsidTr="00502C1A">
        <w:trPr>
          <w:trHeight w:val="1160"/>
        </w:trPr>
        <w:tc>
          <w:tcPr>
            <w:tcW w:w="3222" w:type="dxa"/>
            <w:tcBorders>
              <w:top w:val="single" w:sz="4" w:space="0" w:color="auto"/>
              <w:right w:val="single" w:sz="4" w:space="0" w:color="auto"/>
            </w:tcBorders>
          </w:tcPr>
          <w:p w:rsidR="00901F00" w:rsidRPr="00D024C2" w:rsidRDefault="00901F00" w:rsidP="005D5401">
            <w:pPr>
              <w:numPr>
                <w:ilvl w:val="0"/>
                <w:numId w:val="63"/>
              </w:numPr>
              <w:tabs>
                <w:tab w:val="clear" w:pos="720"/>
                <w:tab w:val="num" w:pos="485"/>
              </w:tabs>
              <w:autoSpaceDE w:val="0"/>
              <w:autoSpaceDN w:val="0"/>
              <w:adjustRightInd w:val="0"/>
              <w:ind w:left="485" w:right="144"/>
              <w:rPr>
                <w:rFonts w:asciiTheme="minorHAnsi" w:hAnsiTheme="minorHAnsi"/>
                <w:color w:val="000000"/>
                <w:sz w:val="20"/>
                <w:szCs w:val="20"/>
                <w:lang w:val="en-GB"/>
              </w:rPr>
            </w:pPr>
            <w:r w:rsidRPr="00D024C2">
              <w:rPr>
                <w:rFonts w:asciiTheme="minorHAnsi" w:hAnsiTheme="minorHAnsi"/>
                <w:color w:val="000000"/>
                <w:sz w:val="20"/>
                <w:szCs w:val="20"/>
                <w:lang w:val="en-GB"/>
              </w:rPr>
              <w:t>When something I have done is criticized, I feel hurt and demotivated.</w:t>
            </w:r>
          </w:p>
        </w:tc>
        <w:tc>
          <w:tcPr>
            <w:tcW w:w="2312"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551"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268" w:type="dxa"/>
            <w:tcBorders>
              <w:top w:val="single" w:sz="4" w:space="0" w:color="auto"/>
              <w:lef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r>
      <w:tr w:rsidR="00901F00" w:rsidRPr="00D024C2" w:rsidTr="00502C1A">
        <w:trPr>
          <w:trHeight w:val="1048"/>
        </w:trPr>
        <w:tc>
          <w:tcPr>
            <w:tcW w:w="3222" w:type="dxa"/>
            <w:tcBorders>
              <w:top w:val="single" w:sz="4" w:space="0" w:color="auto"/>
              <w:right w:val="single" w:sz="4" w:space="0" w:color="auto"/>
            </w:tcBorders>
          </w:tcPr>
          <w:p w:rsidR="00901F00" w:rsidRPr="00D024C2" w:rsidRDefault="00901F00" w:rsidP="005D5401">
            <w:pPr>
              <w:numPr>
                <w:ilvl w:val="0"/>
                <w:numId w:val="63"/>
              </w:numPr>
              <w:tabs>
                <w:tab w:val="clear" w:pos="720"/>
                <w:tab w:val="num" w:pos="485"/>
              </w:tabs>
              <w:autoSpaceDE w:val="0"/>
              <w:autoSpaceDN w:val="0"/>
              <w:adjustRightInd w:val="0"/>
              <w:ind w:left="485" w:right="144"/>
              <w:rPr>
                <w:rFonts w:asciiTheme="minorHAnsi" w:hAnsiTheme="minorHAnsi"/>
                <w:color w:val="000000"/>
                <w:sz w:val="20"/>
                <w:szCs w:val="20"/>
                <w:lang w:val="en-GB"/>
              </w:rPr>
            </w:pPr>
            <w:r w:rsidRPr="00D024C2">
              <w:rPr>
                <w:rFonts w:asciiTheme="minorHAnsi" w:hAnsiTheme="minorHAnsi"/>
                <w:color w:val="000000"/>
                <w:sz w:val="20"/>
                <w:szCs w:val="20"/>
                <w:lang w:val="en-GB"/>
              </w:rPr>
              <w:t>When something I have done is criticized, I thank the person for their feedback, and try to take it on board.</w:t>
            </w:r>
          </w:p>
        </w:tc>
        <w:tc>
          <w:tcPr>
            <w:tcW w:w="2312"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551"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268" w:type="dxa"/>
            <w:tcBorders>
              <w:top w:val="single" w:sz="4" w:space="0" w:color="auto"/>
              <w:lef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r>
      <w:tr w:rsidR="00901F00" w:rsidRPr="00D024C2" w:rsidTr="00502C1A">
        <w:trPr>
          <w:trHeight w:val="971"/>
        </w:trPr>
        <w:tc>
          <w:tcPr>
            <w:tcW w:w="3222" w:type="dxa"/>
            <w:tcBorders>
              <w:top w:val="single" w:sz="4" w:space="0" w:color="auto"/>
              <w:right w:val="single" w:sz="4" w:space="0" w:color="auto"/>
            </w:tcBorders>
          </w:tcPr>
          <w:p w:rsidR="00901F00" w:rsidRPr="00D024C2" w:rsidRDefault="00901F00" w:rsidP="005D5401">
            <w:pPr>
              <w:numPr>
                <w:ilvl w:val="0"/>
                <w:numId w:val="63"/>
              </w:numPr>
              <w:tabs>
                <w:tab w:val="clear" w:pos="720"/>
                <w:tab w:val="num" w:pos="485"/>
              </w:tabs>
              <w:autoSpaceDE w:val="0"/>
              <w:autoSpaceDN w:val="0"/>
              <w:adjustRightInd w:val="0"/>
              <w:ind w:left="485" w:right="144"/>
              <w:rPr>
                <w:rFonts w:asciiTheme="minorHAnsi" w:hAnsiTheme="minorHAnsi"/>
                <w:color w:val="000000"/>
                <w:sz w:val="20"/>
                <w:szCs w:val="20"/>
                <w:lang w:val="en-GB"/>
              </w:rPr>
            </w:pPr>
            <w:r w:rsidRPr="00D024C2">
              <w:rPr>
                <w:rFonts w:asciiTheme="minorHAnsi" w:hAnsiTheme="minorHAnsi"/>
                <w:color w:val="000000"/>
                <w:sz w:val="20"/>
                <w:szCs w:val="20"/>
                <w:lang w:val="en-GB"/>
              </w:rPr>
              <w:t xml:space="preserve">When something I have done is criticized, I feel that it is </w:t>
            </w:r>
            <w:r w:rsidRPr="00D024C2">
              <w:rPr>
                <w:rFonts w:asciiTheme="minorHAnsi" w:hAnsiTheme="minorHAnsi"/>
                <w:i/>
                <w:iCs/>
                <w:color w:val="000000"/>
                <w:sz w:val="20"/>
                <w:szCs w:val="20"/>
                <w:lang w:val="en-GB"/>
              </w:rPr>
              <w:t>me</w:t>
            </w:r>
            <w:r w:rsidRPr="00D024C2">
              <w:rPr>
                <w:rFonts w:asciiTheme="minorHAnsi" w:hAnsiTheme="minorHAnsi"/>
                <w:color w:val="000000"/>
                <w:sz w:val="20"/>
                <w:szCs w:val="20"/>
                <w:lang w:val="en-GB"/>
              </w:rPr>
              <w:t xml:space="preserve"> that is being criticized.</w:t>
            </w:r>
          </w:p>
        </w:tc>
        <w:tc>
          <w:tcPr>
            <w:tcW w:w="2312"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551"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268" w:type="dxa"/>
            <w:tcBorders>
              <w:top w:val="single" w:sz="4" w:space="0" w:color="auto"/>
              <w:lef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r>
      <w:tr w:rsidR="00901F00" w:rsidRPr="00D024C2" w:rsidTr="00502C1A">
        <w:trPr>
          <w:trHeight w:val="1099"/>
        </w:trPr>
        <w:tc>
          <w:tcPr>
            <w:tcW w:w="3222" w:type="dxa"/>
            <w:tcBorders>
              <w:top w:val="single" w:sz="4" w:space="0" w:color="auto"/>
              <w:right w:val="single" w:sz="4" w:space="0" w:color="auto"/>
            </w:tcBorders>
          </w:tcPr>
          <w:p w:rsidR="00901F00" w:rsidRPr="00D024C2" w:rsidRDefault="00901F00" w:rsidP="005D5401">
            <w:pPr>
              <w:numPr>
                <w:ilvl w:val="0"/>
                <w:numId w:val="63"/>
              </w:numPr>
              <w:tabs>
                <w:tab w:val="clear" w:pos="720"/>
                <w:tab w:val="num" w:pos="485"/>
              </w:tabs>
              <w:autoSpaceDE w:val="0"/>
              <w:autoSpaceDN w:val="0"/>
              <w:adjustRightInd w:val="0"/>
              <w:ind w:left="485" w:right="144"/>
              <w:rPr>
                <w:rFonts w:asciiTheme="minorHAnsi" w:hAnsiTheme="minorHAnsi"/>
                <w:color w:val="000000"/>
                <w:sz w:val="20"/>
                <w:szCs w:val="20"/>
                <w:lang w:val="en-GB"/>
              </w:rPr>
            </w:pPr>
            <w:r w:rsidRPr="00D024C2">
              <w:rPr>
                <w:rFonts w:asciiTheme="minorHAnsi" w:hAnsiTheme="minorHAnsi"/>
                <w:color w:val="000000"/>
                <w:sz w:val="20"/>
                <w:szCs w:val="20"/>
                <w:lang w:val="en-GB"/>
              </w:rPr>
              <w:t xml:space="preserve">When something I have done is criticized, I probe for more details about what is </w:t>
            </w:r>
            <w:r w:rsidRPr="00D024C2">
              <w:rPr>
                <w:rFonts w:asciiTheme="minorHAnsi" w:hAnsiTheme="minorHAnsi"/>
                <w:i/>
                <w:iCs/>
                <w:color w:val="000000"/>
                <w:sz w:val="20"/>
                <w:szCs w:val="20"/>
                <w:lang w:val="en-GB"/>
              </w:rPr>
              <w:t>really</w:t>
            </w:r>
            <w:r w:rsidRPr="00D024C2">
              <w:rPr>
                <w:rFonts w:asciiTheme="minorHAnsi" w:hAnsiTheme="minorHAnsi"/>
                <w:color w:val="000000"/>
                <w:sz w:val="20"/>
                <w:szCs w:val="20"/>
                <w:lang w:val="en-GB"/>
              </w:rPr>
              <w:t xml:space="preserve"> the cause of the negative feedback.</w:t>
            </w:r>
          </w:p>
        </w:tc>
        <w:tc>
          <w:tcPr>
            <w:tcW w:w="2312"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551" w:type="dxa"/>
            <w:tcBorders>
              <w:top w:val="single" w:sz="4" w:space="0" w:color="auto"/>
              <w:left w:val="single" w:sz="4" w:space="0" w:color="auto"/>
              <w:righ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c>
          <w:tcPr>
            <w:tcW w:w="2268" w:type="dxa"/>
            <w:tcBorders>
              <w:top w:val="single" w:sz="4" w:space="0" w:color="auto"/>
              <w:left w:val="single" w:sz="4" w:space="0" w:color="auto"/>
            </w:tcBorders>
          </w:tcPr>
          <w:p w:rsidR="00901F00" w:rsidRPr="00D024C2" w:rsidRDefault="00901F00" w:rsidP="00901F00">
            <w:pPr>
              <w:autoSpaceDE w:val="0"/>
              <w:autoSpaceDN w:val="0"/>
              <w:adjustRightInd w:val="0"/>
              <w:ind w:left="144" w:right="144"/>
              <w:rPr>
                <w:rFonts w:asciiTheme="minorHAnsi" w:hAnsiTheme="minorHAnsi"/>
                <w:sz w:val="20"/>
                <w:szCs w:val="20"/>
                <w:lang w:val="en-GB"/>
              </w:rPr>
            </w:pPr>
          </w:p>
        </w:tc>
      </w:tr>
    </w:tbl>
    <w:p w:rsidR="00901F00" w:rsidRPr="00D024C2" w:rsidRDefault="00901F00" w:rsidP="00901F00">
      <w:pPr>
        <w:autoSpaceDE w:val="0"/>
        <w:autoSpaceDN w:val="0"/>
        <w:adjustRightInd w:val="0"/>
        <w:rPr>
          <w:rFonts w:asciiTheme="minorHAnsi" w:hAnsiTheme="minorHAnsi"/>
          <w:sz w:val="19"/>
          <w:szCs w:val="19"/>
          <w:lang w:val="en-GB"/>
        </w:rPr>
      </w:pPr>
    </w:p>
    <w:p w:rsidR="00901F00" w:rsidRPr="00D024C2" w:rsidRDefault="00901F00" w:rsidP="00901F00">
      <w:pPr>
        <w:widowControl w:val="0"/>
        <w:autoSpaceDE w:val="0"/>
        <w:autoSpaceDN w:val="0"/>
        <w:adjustRightInd w:val="0"/>
        <w:jc w:val="both"/>
        <w:rPr>
          <w:rFonts w:asciiTheme="minorHAnsi" w:hAnsiTheme="minorHAnsi"/>
          <w:b/>
          <w:bCs/>
          <w:sz w:val="21"/>
          <w:szCs w:val="21"/>
          <w:lang w:val="en-GB"/>
        </w:rPr>
      </w:pPr>
    </w:p>
    <w:tbl>
      <w:tblPr>
        <w:tblW w:w="0" w:type="auto"/>
        <w:tblInd w:w="99" w:type="dxa"/>
        <w:tblBorders>
          <w:top w:val="single" w:sz="4" w:space="0" w:color="auto"/>
          <w:left w:val="single" w:sz="4" w:space="0" w:color="auto"/>
          <w:bottom w:val="single" w:sz="4" w:space="0" w:color="auto"/>
          <w:right w:val="single" w:sz="4" w:space="0" w:color="auto"/>
        </w:tblBorders>
        <w:tblLook w:val="0000"/>
      </w:tblPr>
      <w:tblGrid>
        <w:gridCol w:w="10357"/>
      </w:tblGrid>
      <w:tr w:rsidR="00901F00" w:rsidRPr="00D024C2" w:rsidTr="00502C1A">
        <w:tc>
          <w:tcPr>
            <w:tcW w:w="10357" w:type="dxa"/>
          </w:tcPr>
          <w:p w:rsidR="00901F00" w:rsidRPr="00D024C2" w:rsidRDefault="00901F00" w:rsidP="00901F00">
            <w:pPr>
              <w:keepNext/>
              <w:widowControl w:val="0"/>
              <w:autoSpaceDE w:val="0"/>
              <w:autoSpaceDN w:val="0"/>
              <w:adjustRightInd w:val="0"/>
              <w:spacing w:before="120" w:after="120"/>
              <w:jc w:val="both"/>
              <w:outlineLvl w:val="1"/>
              <w:rPr>
                <w:rFonts w:asciiTheme="minorHAnsi" w:hAnsiTheme="minorHAnsi"/>
                <w:b/>
                <w:bCs/>
                <w:lang w:val="en-GB"/>
              </w:rPr>
            </w:pPr>
            <w:r w:rsidRPr="00D024C2">
              <w:rPr>
                <w:rFonts w:asciiTheme="minorHAnsi" w:hAnsiTheme="minorHAnsi"/>
                <w:b/>
                <w:bCs/>
                <w:lang w:val="en-GB"/>
              </w:rPr>
              <w:t>Discussion: receiving and using feedback</w:t>
            </w:r>
          </w:p>
        </w:tc>
      </w:tr>
      <w:tr w:rsidR="00901F00" w:rsidRPr="00D024C2" w:rsidTr="00502C1A">
        <w:tc>
          <w:tcPr>
            <w:tcW w:w="10357" w:type="dxa"/>
          </w:tcPr>
          <w:p w:rsidR="00901F00" w:rsidRPr="00D024C2" w:rsidRDefault="00901F00" w:rsidP="00901F00">
            <w:pPr>
              <w:widowControl w:val="0"/>
              <w:autoSpaceDE w:val="0"/>
              <w:autoSpaceDN w:val="0"/>
              <w:adjustRightInd w:val="0"/>
              <w:jc w:val="both"/>
              <w:rPr>
                <w:rFonts w:asciiTheme="minorHAnsi" w:hAnsiTheme="minorHAnsi"/>
                <w:sz w:val="20"/>
                <w:szCs w:val="20"/>
                <w:lang w:val="en-GB"/>
              </w:rPr>
            </w:pPr>
            <w:r w:rsidRPr="00D024C2">
              <w:rPr>
                <w:rFonts w:asciiTheme="minorHAnsi" w:hAnsiTheme="minorHAnsi"/>
                <w:sz w:val="20"/>
                <w:szCs w:val="20"/>
                <w:lang w:val="en-GB"/>
              </w:rPr>
              <w:t xml:space="preserve">In many cultures, people are not good at receiving feedback, whether positive or critical. Even though most people agree that feedback is important and useful, they rarely really </w:t>
            </w:r>
            <w:r w:rsidRPr="00D024C2">
              <w:rPr>
                <w:rFonts w:asciiTheme="minorHAnsi" w:hAnsiTheme="minorHAnsi"/>
                <w:i/>
                <w:iCs/>
                <w:sz w:val="20"/>
                <w:szCs w:val="20"/>
                <w:lang w:val="en-GB"/>
              </w:rPr>
              <w:t xml:space="preserve">use </w:t>
            </w:r>
            <w:r w:rsidRPr="00D024C2">
              <w:rPr>
                <w:rFonts w:asciiTheme="minorHAnsi" w:hAnsiTheme="minorHAnsi"/>
                <w:sz w:val="20"/>
                <w:szCs w:val="20"/>
                <w:lang w:val="en-GB"/>
              </w:rPr>
              <w:t>it as well as they could. They tend to shrug off complimentary feedback for example, often laughing in embarrassment. This amounts to rejecting the feedback, and not really taking it on board. It also means that, in the nicest possible way, the person giving the feedback has been rejected. People giving compliments are sometimes taking risks, and if their feedback is rejected, they are less inclined to take further risks. The channel of communication is being closed down if their feedback is not being received. Simply responding with phrases such as ‘Thank you for that’, or ‘I’m glad you liked that’ can solve the problem. The feedback has then been received, and the channel of communication remains open for further positive feedback.</w:t>
            </w:r>
          </w:p>
          <w:p w:rsidR="0045618A" w:rsidRPr="00D024C2" w:rsidRDefault="0045618A" w:rsidP="00901F00">
            <w:pPr>
              <w:widowControl w:val="0"/>
              <w:autoSpaceDE w:val="0"/>
              <w:autoSpaceDN w:val="0"/>
              <w:adjustRightInd w:val="0"/>
              <w:jc w:val="both"/>
              <w:rPr>
                <w:rFonts w:asciiTheme="minorHAnsi" w:hAnsiTheme="minorHAnsi"/>
                <w:sz w:val="20"/>
                <w:szCs w:val="20"/>
                <w:lang w:val="en-GB"/>
              </w:rPr>
            </w:pPr>
          </w:p>
        </w:tc>
      </w:tr>
      <w:tr w:rsidR="00901F00" w:rsidRPr="00D024C2" w:rsidTr="00502C1A">
        <w:tc>
          <w:tcPr>
            <w:tcW w:w="10357" w:type="dxa"/>
          </w:tcPr>
          <w:p w:rsidR="00901F00" w:rsidRPr="00D024C2" w:rsidRDefault="00901F00" w:rsidP="00901F00">
            <w:pPr>
              <w:widowControl w:val="0"/>
              <w:autoSpaceDE w:val="0"/>
              <w:autoSpaceDN w:val="0"/>
              <w:adjustRightInd w:val="0"/>
              <w:jc w:val="both"/>
              <w:rPr>
                <w:rFonts w:asciiTheme="minorHAnsi" w:hAnsiTheme="minorHAnsi"/>
                <w:sz w:val="20"/>
                <w:szCs w:val="20"/>
                <w:lang w:val="en-GB"/>
              </w:rPr>
            </w:pPr>
            <w:r w:rsidRPr="00D024C2">
              <w:rPr>
                <w:rFonts w:asciiTheme="minorHAnsi" w:hAnsiTheme="minorHAnsi"/>
                <w:sz w:val="20"/>
                <w:szCs w:val="20"/>
                <w:lang w:val="en-GB"/>
              </w:rPr>
              <w:t xml:space="preserve">In the case of critical feedback, the situation is even more problematic. Many people get defensive or even hostile when they feel that they are being criticized. They feel that they are being criticized personally, even when it’s only something that they have </w:t>
            </w:r>
            <w:r w:rsidRPr="00D024C2">
              <w:rPr>
                <w:rFonts w:asciiTheme="minorHAnsi" w:hAnsiTheme="minorHAnsi"/>
                <w:i/>
                <w:iCs/>
                <w:sz w:val="20"/>
                <w:szCs w:val="20"/>
                <w:lang w:val="en-GB"/>
              </w:rPr>
              <w:t xml:space="preserve">done </w:t>
            </w:r>
            <w:r w:rsidRPr="00D024C2">
              <w:rPr>
                <w:rFonts w:asciiTheme="minorHAnsi" w:hAnsiTheme="minorHAnsi"/>
                <w:sz w:val="20"/>
                <w:szCs w:val="20"/>
                <w:lang w:val="en-GB"/>
              </w:rPr>
              <w:t xml:space="preserve">that is being criticized. Even if they say nothing, it is usually very plain to the person giving the critical feedback that a hostile or defensive stance is being taken. The feedback is not really being taken notice of, and the channel of communication is being closed down. Furthermore, few people giving critical feedback begin with the most important element; they usually test out the waters with something that is not particularly important. If communication then fails, the </w:t>
            </w:r>
            <w:r w:rsidRPr="00D024C2">
              <w:rPr>
                <w:rFonts w:asciiTheme="minorHAnsi" w:hAnsiTheme="minorHAnsi"/>
                <w:i/>
                <w:iCs/>
                <w:sz w:val="20"/>
                <w:szCs w:val="20"/>
                <w:lang w:val="en-GB"/>
              </w:rPr>
              <w:t xml:space="preserve">real </w:t>
            </w:r>
            <w:r w:rsidRPr="00D024C2">
              <w:rPr>
                <w:rFonts w:asciiTheme="minorHAnsi" w:hAnsiTheme="minorHAnsi"/>
                <w:sz w:val="20"/>
                <w:szCs w:val="20"/>
                <w:lang w:val="en-GB"/>
              </w:rPr>
              <w:t xml:space="preserve">feedback may not even be expressed at all. It takes a little practice to </w:t>
            </w:r>
            <w:r w:rsidRPr="00D024C2">
              <w:rPr>
                <w:rFonts w:asciiTheme="minorHAnsi" w:hAnsiTheme="minorHAnsi"/>
                <w:i/>
                <w:iCs/>
                <w:sz w:val="20"/>
                <w:szCs w:val="20"/>
                <w:lang w:val="en-GB"/>
              </w:rPr>
              <w:t xml:space="preserve">thank </w:t>
            </w:r>
            <w:r w:rsidRPr="00D024C2">
              <w:rPr>
                <w:rFonts w:asciiTheme="minorHAnsi" w:hAnsiTheme="minorHAnsi"/>
                <w:sz w:val="20"/>
                <w:szCs w:val="20"/>
                <w:lang w:val="en-GB"/>
              </w:rPr>
              <w:t>people for their critical feedback, but in doing so, the feedback is being logged for future action. It is possible to go further, and to gently probe for yet more detail about the feedback. Questions such as ‘Tell me more about what I could have done instead’ or ‘What was the most important difference I could have made?’ are ways of keeping the communication going until all the available feedback has been given and received.</w:t>
            </w:r>
          </w:p>
          <w:p w:rsidR="0045618A" w:rsidRPr="00D024C2" w:rsidRDefault="0045618A" w:rsidP="00901F00">
            <w:pPr>
              <w:widowControl w:val="0"/>
              <w:autoSpaceDE w:val="0"/>
              <w:autoSpaceDN w:val="0"/>
              <w:adjustRightInd w:val="0"/>
              <w:jc w:val="both"/>
              <w:rPr>
                <w:rFonts w:asciiTheme="minorHAnsi" w:hAnsiTheme="minorHAnsi"/>
                <w:sz w:val="20"/>
                <w:szCs w:val="20"/>
                <w:lang w:val="en-GB"/>
              </w:rPr>
            </w:pPr>
          </w:p>
        </w:tc>
      </w:tr>
      <w:tr w:rsidR="00901F00" w:rsidRPr="00D024C2" w:rsidTr="00502C1A">
        <w:tc>
          <w:tcPr>
            <w:tcW w:w="10357" w:type="dxa"/>
          </w:tcPr>
          <w:p w:rsidR="00901F00" w:rsidRPr="00D024C2" w:rsidRDefault="00901F00" w:rsidP="00901F00">
            <w:pPr>
              <w:widowControl w:val="0"/>
              <w:autoSpaceDE w:val="0"/>
              <w:autoSpaceDN w:val="0"/>
              <w:adjustRightInd w:val="0"/>
              <w:jc w:val="both"/>
              <w:rPr>
                <w:rFonts w:asciiTheme="minorHAnsi" w:hAnsiTheme="minorHAnsi"/>
                <w:sz w:val="20"/>
                <w:szCs w:val="20"/>
                <w:lang w:val="en-GB"/>
              </w:rPr>
            </w:pPr>
            <w:r w:rsidRPr="00D024C2">
              <w:rPr>
                <w:rFonts w:asciiTheme="minorHAnsi" w:hAnsiTheme="minorHAnsi"/>
                <w:sz w:val="20"/>
                <w:szCs w:val="20"/>
                <w:lang w:val="en-GB"/>
              </w:rPr>
              <w:t xml:space="preserve">Another problem with oral feedback (positive or negative) is that our human memory does not seem to be particularly accurate. We tend to remember only certain parts of it. If you’ve received three elements each of positive feedback and critical feedback in an interview with a tutor, the chances are that after a while you will remember two of the negative parts, and maybe only one positive part. The simple way round this problem is to log the feedback very soon after receiving it. Make notes under both headings (positive and negative), and try to ensure that you don’t lose sight of one category because of preoccupation with the other one. Also, turn </w:t>
            </w:r>
            <w:r w:rsidRPr="00D024C2">
              <w:rPr>
                <w:rFonts w:asciiTheme="minorHAnsi" w:hAnsiTheme="minorHAnsi"/>
                <w:i/>
                <w:iCs/>
                <w:sz w:val="20"/>
                <w:szCs w:val="20"/>
                <w:lang w:val="en-GB"/>
              </w:rPr>
              <w:t xml:space="preserve">both </w:t>
            </w:r>
            <w:r w:rsidRPr="00D024C2">
              <w:rPr>
                <w:rFonts w:asciiTheme="minorHAnsi" w:hAnsiTheme="minorHAnsi"/>
                <w:sz w:val="20"/>
                <w:szCs w:val="20"/>
                <w:lang w:val="en-GB"/>
              </w:rPr>
              <w:t xml:space="preserve">kinds of feedback into action-planning notes to yourself. With positive </w:t>
            </w:r>
            <w:r w:rsidRPr="00D024C2">
              <w:rPr>
                <w:rFonts w:asciiTheme="minorHAnsi" w:hAnsiTheme="minorHAnsi"/>
                <w:sz w:val="20"/>
                <w:szCs w:val="20"/>
                <w:lang w:val="en-GB"/>
              </w:rPr>
              <w:lastRenderedPageBreak/>
              <w:t xml:space="preserve">feedback, write short notes along the lines of ‘I’ll try to do </w:t>
            </w:r>
            <w:r w:rsidRPr="00D024C2">
              <w:rPr>
                <w:rFonts w:asciiTheme="minorHAnsi" w:hAnsiTheme="minorHAnsi"/>
                <w:i/>
                <w:iCs/>
                <w:sz w:val="20"/>
                <w:szCs w:val="20"/>
                <w:lang w:val="en-GB"/>
              </w:rPr>
              <w:t xml:space="preserve">more </w:t>
            </w:r>
            <w:r w:rsidRPr="00D024C2">
              <w:rPr>
                <w:rFonts w:asciiTheme="minorHAnsi" w:hAnsiTheme="minorHAnsi"/>
                <w:sz w:val="20"/>
                <w:szCs w:val="20"/>
                <w:lang w:val="en-GB"/>
              </w:rPr>
              <w:t>of this’. With critical or negative feedback, write yourself some recommendations about how you can address the cause of the feedback in future.</w:t>
            </w:r>
          </w:p>
          <w:p w:rsidR="0045618A" w:rsidRPr="00D024C2" w:rsidRDefault="0045618A" w:rsidP="00901F00">
            <w:pPr>
              <w:widowControl w:val="0"/>
              <w:autoSpaceDE w:val="0"/>
              <w:autoSpaceDN w:val="0"/>
              <w:adjustRightInd w:val="0"/>
              <w:jc w:val="both"/>
              <w:rPr>
                <w:rFonts w:asciiTheme="minorHAnsi" w:hAnsiTheme="minorHAnsi"/>
                <w:sz w:val="20"/>
                <w:szCs w:val="20"/>
                <w:lang w:val="en-GB"/>
              </w:rPr>
            </w:pPr>
          </w:p>
        </w:tc>
      </w:tr>
      <w:tr w:rsidR="00901F00" w:rsidRPr="00D024C2" w:rsidTr="00502C1A">
        <w:tc>
          <w:tcPr>
            <w:tcW w:w="10357" w:type="dxa"/>
          </w:tcPr>
          <w:p w:rsidR="00901F00" w:rsidRPr="00D024C2" w:rsidRDefault="00901F00" w:rsidP="00901F00">
            <w:pPr>
              <w:widowControl w:val="0"/>
              <w:autoSpaceDE w:val="0"/>
              <w:autoSpaceDN w:val="0"/>
              <w:adjustRightInd w:val="0"/>
              <w:jc w:val="both"/>
              <w:rPr>
                <w:rFonts w:asciiTheme="minorHAnsi" w:hAnsiTheme="minorHAnsi"/>
                <w:sz w:val="20"/>
                <w:szCs w:val="20"/>
                <w:lang w:val="en-GB"/>
              </w:rPr>
            </w:pPr>
            <w:r w:rsidRPr="00D024C2">
              <w:rPr>
                <w:rFonts w:asciiTheme="minorHAnsi" w:hAnsiTheme="minorHAnsi"/>
                <w:sz w:val="20"/>
                <w:szCs w:val="20"/>
                <w:lang w:val="en-GB"/>
              </w:rPr>
              <w:lastRenderedPageBreak/>
              <w:t xml:space="preserve">Written feedback causes less problems, in that at least it exists on paper, and can be looked at again and again, and digested. Make the most of written feedback, because it is a prime way of learning how to improve your performance. Many students just ignore the words, and look at the mark or grade that they have been given; that </w:t>
            </w:r>
            <w:r w:rsidRPr="00D024C2">
              <w:rPr>
                <w:rFonts w:asciiTheme="minorHAnsi" w:hAnsiTheme="minorHAnsi"/>
                <w:i/>
                <w:iCs/>
                <w:sz w:val="20"/>
                <w:szCs w:val="20"/>
                <w:lang w:val="en-GB"/>
              </w:rPr>
              <w:t xml:space="preserve">isn’t </w:t>
            </w:r>
            <w:r w:rsidRPr="00D024C2">
              <w:rPr>
                <w:rFonts w:asciiTheme="minorHAnsi" w:hAnsiTheme="minorHAnsi"/>
                <w:sz w:val="20"/>
                <w:szCs w:val="20"/>
                <w:lang w:val="en-GB"/>
              </w:rPr>
              <w:t xml:space="preserve">the way to get a good degree! Tutors marking coursework often go to some lengths to make sure that there is positive feedback as well as criticism. Unfortunately, it is sometimes only the critical feedback that students seem to notice. The valuable learning that could have been derived from the positive feedback is often lost. In particular, students often take too much notice of the mark or grade that they have been awarded – but this is only </w:t>
            </w:r>
            <w:r w:rsidRPr="00D024C2">
              <w:rPr>
                <w:rFonts w:asciiTheme="minorHAnsi" w:hAnsiTheme="minorHAnsi"/>
                <w:i/>
                <w:sz w:val="20"/>
                <w:szCs w:val="20"/>
                <w:lang w:val="en-GB"/>
              </w:rPr>
              <w:t>summative</w:t>
            </w:r>
            <w:r w:rsidRPr="00D024C2">
              <w:rPr>
                <w:rFonts w:asciiTheme="minorHAnsi" w:hAnsiTheme="minorHAnsi"/>
                <w:sz w:val="20"/>
                <w:szCs w:val="20"/>
                <w:lang w:val="en-GB"/>
              </w:rPr>
              <w:t xml:space="preserve"> feedback. If it is a good mark or grade, they are tempted not to bother to read the feedback. This means that they often miss valuable suggestions for further improvements to their work, or details of exactly </w:t>
            </w:r>
            <w:r w:rsidRPr="00D024C2">
              <w:rPr>
                <w:rFonts w:asciiTheme="minorHAnsi" w:hAnsiTheme="minorHAnsi"/>
                <w:i/>
                <w:iCs/>
                <w:sz w:val="20"/>
                <w:szCs w:val="20"/>
                <w:lang w:val="en-GB"/>
              </w:rPr>
              <w:t xml:space="preserve">what </w:t>
            </w:r>
            <w:r w:rsidRPr="00D024C2">
              <w:rPr>
                <w:rFonts w:asciiTheme="minorHAnsi" w:hAnsiTheme="minorHAnsi"/>
                <w:sz w:val="20"/>
                <w:szCs w:val="20"/>
                <w:lang w:val="en-GB"/>
              </w:rPr>
              <w:t xml:space="preserve">they had done really well. In other words, they miss out on the benefits which could have come from taking on board the </w:t>
            </w:r>
            <w:r w:rsidRPr="00D024C2">
              <w:rPr>
                <w:rFonts w:asciiTheme="minorHAnsi" w:hAnsiTheme="minorHAnsi"/>
                <w:i/>
                <w:sz w:val="20"/>
                <w:szCs w:val="20"/>
                <w:lang w:val="en-GB"/>
              </w:rPr>
              <w:t>formative</w:t>
            </w:r>
            <w:r w:rsidRPr="00D024C2">
              <w:rPr>
                <w:rFonts w:asciiTheme="minorHAnsi" w:hAnsiTheme="minorHAnsi"/>
                <w:sz w:val="20"/>
                <w:szCs w:val="20"/>
                <w:lang w:val="en-GB"/>
              </w:rPr>
              <w:t xml:space="preserve"> feedback. Similarly, in the case of poor marks or grades, many students are too disappointed with the result to get down to the task of going carefully through all the feedback which may have been provided. The feedback is more important than the score or grade, as far as </w:t>
            </w:r>
            <w:r w:rsidRPr="00D024C2">
              <w:rPr>
                <w:rFonts w:asciiTheme="minorHAnsi" w:hAnsiTheme="minorHAnsi"/>
                <w:i/>
                <w:iCs/>
                <w:sz w:val="20"/>
                <w:szCs w:val="20"/>
                <w:lang w:val="en-GB"/>
              </w:rPr>
              <w:t xml:space="preserve">future </w:t>
            </w:r>
            <w:r w:rsidRPr="00D024C2">
              <w:rPr>
                <w:rFonts w:asciiTheme="minorHAnsi" w:hAnsiTheme="minorHAnsi"/>
                <w:sz w:val="20"/>
                <w:szCs w:val="20"/>
                <w:lang w:val="en-GB"/>
              </w:rPr>
              <w:t>learning is concerned. Taking really good notice of feedback can help to ensure that strengths are identified and built upon, and that weaknesses are faced up to, and addressed in future work.</w:t>
            </w:r>
          </w:p>
          <w:p w:rsidR="0045618A" w:rsidRPr="00D024C2" w:rsidRDefault="0045618A" w:rsidP="00901F00">
            <w:pPr>
              <w:widowControl w:val="0"/>
              <w:autoSpaceDE w:val="0"/>
              <w:autoSpaceDN w:val="0"/>
              <w:adjustRightInd w:val="0"/>
              <w:jc w:val="both"/>
              <w:rPr>
                <w:rFonts w:asciiTheme="minorHAnsi" w:hAnsiTheme="minorHAnsi"/>
                <w:sz w:val="20"/>
                <w:szCs w:val="20"/>
                <w:lang w:val="en-GB"/>
              </w:rPr>
            </w:pPr>
          </w:p>
        </w:tc>
      </w:tr>
      <w:tr w:rsidR="00901F00" w:rsidRPr="00D024C2" w:rsidTr="00502C1A">
        <w:tc>
          <w:tcPr>
            <w:tcW w:w="10357" w:type="dxa"/>
          </w:tcPr>
          <w:p w:rsidR="00901F00" w:rsidRPr="00D024C2" w:rsidRDefault="00901F00" w:rsidP="00901F00">
            <w:pPr>
              <w:widowControl w:val="0"/>
              <w:autoSpaceDE w:val="0"/>
              <w:autoSpaceDN w:val="0"/>
              <w:adjustRightInd w:val="0"/>
              <w:spacing w:after="120"/>
              <w:jc w:val="both"/>
              <w:rPr>
                <w:rFonts w:asciiTheme="minorHAnsi" w:hAnsiTheme="minorHAnsi"/>
                <w:sz w:val="20"/>
                <w:szCs w:val="20"/>
                <w:lang w:val="en-GB"/>
              </w:rPr>
            </w:pPr>
            <w:r w:rsidRPr="00D024C2">
              <w:rPr>
                <w:rFonts w:asciiTheme="minorHAnsi" w:hAnsiTheme="minorHAnsi"/>
                <w:sz w:val="20"/>
                <w:szCs w:val="20"/>
                <w:lang w:val="en-GB"/>
              </w:rPr>
              <w:t xml:space="preserve">Getting hurt by critical feedback (spoken or written) is perfectly natural, but is not productive in terms of learning. Emotions can be very powerful, and if they take over, serious damage can be done to motivation. It is best to be coldly analytical about critical feedback, at least until you have decided exactly </w:t>
            </w:r>
            <w:r w:rsidRPr="00D024C2">
              <w:rPr>
                <w:rFonts w:asciiTheme="minorHAnsi" w:hAnsiTheme="minorHAnsi"/>
                <w:i/>
                <w:iCs/>
                <w:sz w:val="20"/>
                <w:szCs w:val="20"/>
                <w:lang w:val="en-GB"/>
              </w:rPr>
              <w:t xml:space="preserve">why </w:t>
            </w:r>
            <w:r w:rsidRPr="00D024C2">
              <w:rPr>
                <w:rFonts w:asciiTheme="minorHAnsi" w:hAnsiTheme="minorHAnsi"/>
                <w:sz w:val="20"/>
                <w:szCs w:val="20"/>
                <w:lang w:val="en-GB"/>
              </w:rPr>
              <w:t xml:space="preserve">the feedback was warranted, and exactly </w:t>
            </w:r>
            <w:r w:rsidRPr="00D024C2">
              <w:rPr>
                <w:rFonts w:asciiTheme="minorHAnsi" w:hAnsiTheme="minorHAnsi"/>
                <w:i/>
                <w:iCs/>
                <w:sz w:val="20"/>
                <w:szCs w:val="20"/>
                <w:lang w:val="en-GB"/>
              </w:rPr>
              <w:t xml:space="preserve">what </w:t>
            </w:r>
            <w:r w:rsidRPr="00D024C2">
              <w:rPr>
                <w:rFonts w:asciiTheme="minorHAnsi" w:hAnsiTheme="minorHAnsi"/>
                <w:sz w:val="20"/>
                <w:szCs w:val="20"/>
                <w:lang w:val="en-GB"/>
              </w:rPr>
              <w:t xml:space="preserve">was being criticized – usually only </w:t>
            </w:r>
            <w:r w:rsidRPr="00D024C2">
              <w:rPr>
                <w:rFonts w:asciiTheme="minorHAnsi" w:hAnsiTheme="minorHAnsi"/>
                <w:i/>
                <w:iCs/>
                <w:sz w:val="20"/>
                <w:szCs w:val="20"/>
                <w:lang w:val="en-GB"/>
              </w:rPr>
              <w:t xml:space="preserve">part </w:t>
            </w:r>
            <w:r w:rsidRPr="00D024C2">
              <w:rPr>
                <w:rFonts w:asciiTheme="minorHAnsi" w:hAnsiTheme="minorHAnsi"/>
                <w:sz w:val="20"/>
                <w:szCs w:val="20"/>
                <w:lang w:val="en-GB"/>
              </w:rPr>
              <w:t>of your work, not the entire piece. Sometimes, after reflecting on critical feedback, you may be justified in concluding that the feedback was after all inappropriate, or inaccurate, and that there are no action points for you to take forward into your future work. If, however, the same critical feedback agenda occurs more than once, and from different sources, think hard about the possibility that you indeed have something to learn from it.</w:t>
            </w:r>
          </w:p>
        </w:tc>
      </w:tr>
    </w:tbl>
    <w:p w:rsidR="00901F00" w:rsidRPr="00D024C2" w:rsidRDefault="00901F00" w:rsidP="00901F00">
      <w:pPr>
        <w:widowControl w:val="0"/>
        <w:autoSpaceDE w:val="0"/>
        <w:autoSpaceDN w:val="0"/>
        <w:adjustRightInd w:val="0"/>
        <w:jc w:val="both"/>
        <w:rPr>
          <w:rFonts w:asciiTheme="minorHAnsi" w:hAnsiTheme="minorHAnsi"/>
          <w:b/>
          <w:bCs/>
          <w:lang w:val="en-GB"/>
        </w:rPr>
      </w:pPr>
    </w:p>
    <w:p w:rsidR="00901F00" w:rsidRPr="00D024C2" w:rsidRDefault="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 xml:space="preserve">As you will have seen from the activity above, feedback (and especially feed-ahead) only works when you </w:t>
      </w:r>
      <w:r w:rsidRPr="00D024C2">
        <w:rPr>
          <w:rFonts w:asciiTheme="minorHAnsi" w:hAnsiTheme="minorHAnsi"/>
          <w:bCs/>
          <w:i/>
          <w:sz w:val="20"/>
          <w:szCs w:val="20"/>
          <w:lang w:val="en-GB"/>
        </w:rPr>
        <w:t>use</w:t>
      </w:r>
      <w:r w:rsidRPr="00D024C2">
        <w:rPr>
          <w:rFonts w:asciiTheme="minorHAnsi" w:hAnsiTheme="minorHAnsi"/>
          <w:bCs/>
          <w:sz w:val="20"/>
          <w:szCs w:val="20"/>
          <w:lang w:val="en-GB"/>
        </w:rPr>
        <w:t xml:space="preserve"> it. It is one thing to be given feedback, but only you can make sure that you actually take in on board to purposefully analyze it and improve your future work as a result of it.</w:t>
      </w:r>
    </w:p>
    <w:p w:rsidR="00901F00" w:rsidRPr="00D024C2" w:rsidRDefault="00901F00">
      <w:pPr>
        <w:widowControl w:val="0"/>
        <w:autoSpaceDE w:val="0"/>
        <w:autoSpaceDN w:val="0"/>
        <w:adjustRightInd w:val="0"/>
        <w:jc w:val="both"/>
        <w:rPr>
          <w:rFonts w:asciiTheme="minorHAnsi" w:hAnsiTheme="minorHAnsi"/>
          <w:bCs/>
          <w:sz w:val="20"/>
          <w:szCs w:val="20"/>
          <w:lang w:val="en-GB"/>
        </w:rPr>
      </w:pPr>
    </w:p>
    <w:p w:rsidR="00901F00" w:rsidRPr="00D024C2" w:rsidRDefault="00901F00">
      <w:pPr>
        <w:widowControl w:val="0"/>
        <w:autoSpaceDE w:val="0"/>
        <w:autoSpaceDN w:val="0"/>
        <w:adjustRightInd w:val="0"/>
        <w:jc w:val="both"/>
        <w:rPr>
          <w:rFonts w:asciiTheme="minorHAnsi" w:hAnsiTheme="minorHAnsi"/>
          <w:b/>
          <w:bCs/>
          <w:lang w:val="en-GB"/>
        </w:rPr>
      </w:pPr>
      <w:r w:rsidRPr="00D024C2">
        <w:rPr>
          <w:rFonts w:asciiTheme="minorHAnsi" w:hAnsiTheme="minorHAnsi"/>
          <w:b/>
          <w:bCs/>
          <w:lang w:val="en-GB"/>
        </w:rPr>
        <w:t xml:space="preserve">More about </w:t>
      </w:r>
      <w:r w:rsidRPr="00D024C2">
        <w:rPr>
          <w:rFonts w:asciiTheme="minorHAnsi" w:hAnsiTheme="minorHAnsi"/>
          <w:b/>
          <w:bCs/>
          <w:i/>
          <w:lang w:val="en-GB"/>
        </w:rPr>
        <w:t>critical</w:t>
      </w:r>
      <w:r w:rsidRPr="00D024C2">
        <w:rPr>
          <w:rFonts w:asciiTheme="minorHAnsi" w:hAnsiTheme="minorHAnsi"/>
          <w:b/>
          <w:bCs/>
          <w:lang w:val="en-GB"/>
        </w:rPr>
        <w:t xml:space="preserve"> feedback</w:t>
      </w:r>
    </w:p>
    <w:p w:rsidR="00901F00" w:rsidRPr="00D024C2" w:rsidRDefault="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In this chapter I often use the term ‘critical feedback’ rather than ‘negative feedback’ as the latter seems demotivating. However, ‘critical’ by no means is just ‘bad’. If you’re asked to do a ‘critical review’ of something, it would not be wise to simply concentrate on writing or speaking about what is wrong with it; you would be expected to give a balanced view, including what was good about it too. In fact, critical feedback you receive on your work can also be praise, where tutors have looked deeply into your work and found particular things they feel they can tell you about it. That said, most of what you might regard as ‘critical’ feedback is likely to be about suggestions to improve your work, and to remedy deficiencies which your tutors may have noticed.</w:t>
      </w:r>
    </w:p>
    <w:p w:rsidR="00901F00" w:rsidRPr="00D024C2" w:rsidRDefault="00901F00">
      <w:pPr>
        <w:widowControl w:val="0"/>
        <w:autoSpaceDE w:val="0"/>
        <w:autoSpaceDN w:val="0"/>
        <w:adjustRightInd w:val="0"/>
        <w:jc w:val="both"/>
        <w:rPr>
          <w:rFonts w:asciiTheme="minorHAnsi" w:hAnsiTheme="minorHAnsi"/>
          <w:bCs/>
          <w:sz w:val="20"/>
          <w:szCs w:val="20"/>
          <w:lang w:val="en-GB"/>
        </w:rPr>
      </w:pPr>
    </w:p>
    <w:p w:rsidR="00901F00" w:rsidRPr="00D024C2" w:rsidRDefault="00901F00">
      <w:pPr>
        <w:widowControl w:val="0"/>
        <w:autoSpaceDE w:val="0"/>
        <w:autoSpaceDN w:val="0"/>
        <w:adjustRightInd w:val="0"/>
        <w:jc w:val="both"/>
        <w:rPr>
          <w:rFonts w:asciiTheme="minorHAnsi" w:hAnsiTheme="minorHAnsi"/>
          <w:b/>
          <w:bCs/>
          <w:lang w:val="en-GB"/>
        </w:rPr>
      </w:pPr>
      <w:r w:rsidRPr="00D024C2">
        <w:rPr>
          <w:rFonts w:asciiTheme="minorHAnsi" w:hAnsiTheme="minorHAnsi"/>
          <w:b/>
          <w:bCs/>
          <w:lang w:val="en-GB"/>
        </w:rPr>
        <w:t xml:space="preserve">What do you </w:t>
      </w:r>
      <w:r w:rsidRPr="00D024C2">
        <w:rPr>
          <w:rFonts w:asciiTheme="minorHAnsi" w:hAnsiTheme="minorHAnsi"/>
          <w:b/>
          <w:bCs/>
          <w:i/>
          <w:lang w:val="en-GB"/>
        </w:rPr>
        <w:t>do</w:t>
      </w:r>
      <w:r w:rsidRPr="00D024C2">
        <w:rPr>
          <w:rFonts w:asciiTheme="minorHAnsi" w:hAnsiTheme="minorHAnsi"/>
          <w:b/>
          <w:bCs/>
          <w:lang w:val="en-GB"/>
        </w:rPr>
        <w:t xml:space="preserve"> with written feedback on your work?</w:t>
      </w:r>
    </w:p>
    <w:p w:rsidR="00901F00" w:rsidRPr="00D024C2" w:rsidRDefault="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Written feedback from lecturers or tutors can be a very useful avenue for alerting you to how best you can fine-tune your work towards getting that good degree. Sometimes you’ll get comments written directly onto your work, or summary comments appended to your work. Sometimes you’ll get the opportunity to get face-to-face discussion of these comments, but more often you’re likely to be expected to make sense of the written feedback on its own merits.</w:t>
      </w:r>
    </w:p>
    <w:p w:rsidR="00901F00" w:rsidRPr="00D024C2" w:rsidRDefault="00901F00">
      <w:pPr>
        <w:widowControl w:val="0"/>
        <w:autoSpaceDE w:val="0"/>
        <w:autoSpaceDN w:val="0"/>
        <w:adjustRightInd w:val="0"/>
        <w:jc w:val="both"/>
        <w:rPr>
          <w:rFonts w:asciiTheme="minorHAnsi" w:hAnsiTheme="minorHAnsi"/>
          <w:bCs/>
          <w:sz w:val="20"/>
          <w:szCs w:val="20"/>
          <w:lang w:val="en-GB"/>
        </w:rPr>
      </w:pPr>
    </w:p>
    <w:p w:rsidR="00901F00" w:rsidRPr="00D024C2" w:rsidRDefault="00901F00">
      <w:pPr>
        <w:widowControl w:val="0"/>
        <w:autoSpaceDE w:val="0"/>
        <w:autoSpaceDN w:val="0"/>
        <w:adjustRightInd w:val="0"/>
        <w:jc w:val="both"/>
        <w:rPr>
          <w:rFonts w:asciiTheme="minorHAnsi" w:hAnsiTheme="minorHAnsi"/>
          <w:bCs/>
          <w:sz w:val="20"/>
          <w:szCs w:val="20"/>
          <w:lang w:val="en-GB"/>
        </w:rPr>
      </w:pPr>
      <w:r w:rsidRPr="00D024C2">
        <w:rPr>
          <w:rFonts w:asciiTheme="minorHAnsi" w:hAnsiTheme="minorHAnsi"/>
          <w:bCs/>
          <w:sz w:val="20"/>
          <w:szCs w:val="20"/>
          <w:lang w:val="en-GB"/>
        </w:rPr>
        <w:t>Now could be an ideal time to revisit how exactly you respond to written feedback on your work. Please do the task below, answering honestly each of the possibilities listed there, then look at the discussion of the pros and cons of the choices you’ve entered.</w:t>
      </w:r>
    </w:p>
    <w:p w:rsidR="00901F00" w:rsidRPr="00D024C2" w:rsidRDefault="00901F00">
      <w:pPr>
        <w:widowControl w:val="0"/>
        <w:autoSpaceDE w:val="0"/>
        <w:autoSpaceDN w:val="0"/>
        <w:adjustRightInd w:val="0"/>
        <w:jc w:val="both"/>
        <w:rPr>
          <w:rFonts w:asciiTheme="minorHAnsi" w:hAnsiTheme="minorHAnsi"/>
          <w:bCs/>
          <w:sz w:val="20"/>
          <w:szCs w:val="20"/>
          <w:lang w:val="en-GB"/>
        </w:rPr>
      </w:pPr>
    </w:p>
    <w:p w:rsidR="00901F00" w:rsidRPr="00D024C2" w:rsidRDefault="00901F00">
      <w:pPr>
        <w:widowControl w:val="0"/>
        <w:autoSpaceDE w:val="0"/>
        <w:autoSpaceDN w:val="0"/>
        <w:adjustRightInd w:val="0"/>
        <w:jc w:val="both"/>
        <w:rPr>
          <w:rFonts w:asciiTheme="minorHAnsi" w:hAnsiTheme="minorHAnsi"/>
          <w:b/>
          <w:bCs/>
          <w:sz w:val="20"/>
          <w:szCs w:val="20"/>
          <w:lang w:val="en-GB"/>
        </w:rPr>
      </w:pPr>
    </w:p>
    <w:tbl>
      <w:tblPr>
        <w:tblW w:w="9626"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4232"/>
        <w:gridCol w:w="1080"/>
        <w:gridCol w:w="960"/>
        <w:gridCol w:w="1080"/>
        <w:gridCol w:w="1080"/>
        <w:gridCol w:w="1171"/>
        <w:gridCol w:w="23"/>
      </w:tblGrid>
      <w:tr w:rsidR="00901F00" w:rsidRPr="00D024C2" w:rsidTr="00502C1A">
        <w:trPr>
          <w:cantSplit/>
          <w:trHeight w:val="639"/>
          <w:jc w:val="center"/>
        </w:trPr>
        <w:tc>
          <w:tcPr>
            <w:tcW w:w="9626" w:type="dxa"/>
            <w:gridSpan w:val="7"/>
            <w:tcBorders>
              <w:bottom w:val="single" w:sz="4" w:space="0" w:color="auto"/>
            </w:tcBorders>
            <w:vAlign w:val="center"/>
          </w:tcPr>
          <w:p w:rsidR="00901F00" w:rsidRPr="00D024C2" w:rsidRDefault="00901F00" w:rsidP="00901F00">
            <w:pPr>
              <w:pStyle w:val="Heading5"/>
              <w:rPr>
                <w:rFonts w:asciiTheme="minorHAnsi" w:hAnsiTheme="minorHAnsi"/>
                <w:sz w:val="24"/>
                <w:szCs w:val="24"/>
                <w:lang w:val="en-GB"/>
              </w:rPr>
            </w:pPr>
            <w:r w:rsidRPr="00D024C2">
              <w:rPr>
                <w:rFonts w:asciiTheme="minorHAnsi" w:hAnsiTheme="minorHAnsi"/>
                <w:sz w:val="24"/>
                <w:szCs w:val="24"/>
                <w:lang w:val="en-GB"/>
              </w:rPr>
              <w:lastRenderedPageBreak/>
              <w:t>Task: what I currently do with written comments from tutors on my work</w:t>
            </w:r>
          </w:p>
          <w:p w:rsidR="00901F00" w:rsidRPr="00D024C2" w:rsidRDefault="00901F00" w:rsidP="00901F00">
            <w:pPr>
              <w:widowControl w:val="0"/>
              <w:autoSpaceDE w:val="0"/>
              <w:autoSpaceDN w:val="0"/>
              <w:adjustRightInd w:val="0"/>
              <w:spacing w:after="120"/>
              <w:ind w:left="200" w:right="200"/>
              <w:rPr>
                <w:rFonts w:asciiTheme="minorHAnsi" w:hAnsiTheme="minorHAnsi"/>
                <w:sz w:val="20"/>
                <w:szCs w:val="20"/>
                <w:lang w:val="en-GB"/>
              </w:rPr>
            </w:pPr>
            <w:r w:rsidRPr="00D024C2">
              <w:rPr>
                <w:rFonts w:asciiTheme="minorHAnsi" w:hAnsiTheme="minorHAnsi"/>
                <w:sz w:val="20"/>
                <w:szCs w:val="20"/>
                <w:lang w:val="en-GB"/>
              </w:rPr>
              <w:t>Decide what you normally do when you get your work back with written feedback from tutors and lecturers. Tick one or more of the columns as appropriate – not least the ‘I won’t do this in future’ and  ‘I’ll do this in future’ column where you realize that it would be helpful to adjust your technique regarding using written feedback towards getting a good degree.</w:t>
            </w:r>
          </w:p>
        </w:tc>
      </w:tr>
      <w:tr w:rsidR="00901F00" w:rsidRPr="00D024C2" w:rsidTr="00502C1A">
        <w:trPr>
          <w:gridAfter w:val="1"/>
          <w:wAfter w:w="23" w:type="dxa"/>
          <w:cantSplit/>
          <w:trHeight w:val="639"/>
          <w:jc w:val="center"/>
        </w:trPr>
        <w:tc>
          <w:tcPr>
            <w:tcW w:w="4232" w:type="dxa"/>
            <w:tcBorders>
              <w:top w:val="single" w:sz="4" w:space="0" w:color="auto"/>
              <w:bottom w:val="single" w:sz="4" w:space="0" w:color="auto"/>
              <w:right w:val="single" w:sz="4" w:space="0" w:color="auto"/>
            </w:tcBorders>
          </w:tcPr>
          <w:p w:rsidR="00901F00" w:rsidRPr="00D024C2" w:rsidRDefault="00901F00" w:rsidP="00901F00">
            <w:pPr>
              <w:widowControl w:val="0"/>
              <w:autoSpaceDE w:val="0"/>
              <w:autoSpaceDN w:val="0"/>
              <w:adjustRightInd w:val="0"/>
              <w:spacing w:before="120"/>
              <w:ind w:left="200"/>
              <w:rPr>
                <w:rFonts w:asciiTheme="minorHAnsi" w:hAnsiTheme="minorHAnsi"/>
                <w:i/>
                <w:iCs/>
                <w:sz w:val="20"/>
                <w:szCs w:val="20"/>
                <w:lang w:val="en-GB"/>
              </w:rPr>
            </w:pPr>
            <w:r w:rsidRPr="00D024C2">
              <w:rPr>
                <w:rFonts w:asciiTheme="minorHAnsi" w:hAnsiTheme="minorHAnsi"/>
                <w:i/>
                <w:iCs/>
                <w:sz w:val="20"/>
                <w:szCs w:val="20"/>
                <w:lang w:val="en-GB"/>
              </w:rPr>
              <w:t>What I do with written feedback comments on my work</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ind w:left="200"/>
              <w:rPr>
                <w:rFonts w:asciiTheme="minorHAnsi" w:hAnsiTheme="minorHAnsi"/>
                <w:i/>
                <w:iCs/>
                <w:sz w:val="20"/>
                <w:szCs w:val="20"/>
                <w:lang w:val="en-GB"/>
              </w:rPr>
            </w:pPr>
            <w:r w:rsidRPr="00D024C2">
              <w:rPr>
                <w:rFonts w:asciiTheme="minorHAnsi" w:hAnsiTheme="minorHAnsi"/>
                <w:i/>
                <w:iCs/>
                <w:sz w:val="20"/>
                <w:szCs w:val="20"/>
                <w:lang w:val="en-GB"/>
              </w:rPr>
              <w:t>This is exactly what I do</w:t>
            </w: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ind w:left="200"/>
              <w:rPr>
                <w:rFonts w:asciiTheme="minorHAnsi" w:hAnsiTheme="minorHAnsi"/>
                <w:i/>
                <w:iCs/>
                <w:sz w:val="20"/>
                <w:szCs w:val="20"/>
                <w:lang w:val="en-GB"/>
              </w:rPr>
            </w:pPr>
            <w:r w:rsidRPr="00D024C2">
              <w:rPr>
                <w:rFonts w:asciiTheme="minorHAnsi" w:hAnsiTheme="minorHAnsi"/>
                <w:i/>
                <w:iCs/>
                <w:sz w:val="20"/>
                <w:szCs w:val="20"/>
                <w:lang w:val="en-GB"/>
              </w:rPr>
              <w:t>This is sometimes what I do</w:t>
            </w: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ind w:left="200"/>
              <w:rPr>
                <w:rFonts w:asciiTheme="minorHAnsi" w:hAnsiTheme="minorHAnsi"/>
                <w:i/>
                <w:iCs/>
                <w:sz w:val="20"/>
                <w:szCs w:val="20"/>
                <w:lang w:val="en-GB"/>
              </w:rPr>
            </w:pPr>
            <w:r w:rsidRPr="00D024C2">
              <w:rPr>
                <w:rFonts w:asciiTheme="minorHAnsi" w:hAnsiTheme="minorHAnsi"/>
                <w:i/>
                <w:iCs/>
                <w:sz w:val="20"/>
                <w:szCs w:val="20"/>
                <w:lang w:val="en-GB"/>
              </w:rPr>
              <w:t>This is not what I do!</w:t>
            </w: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ind w:left="200"/>
              <w:rPr>
                <w:rFonts w:asciiTheme="minorHAnsi" w:hAnsiTheme="minorHAnsi"/>
                <w:i/>
                <w:iCs/>
                <w:sz w:val="20"/>
                <w:szCs w:val="20"/>
                <w:lang w:val="en-GB"/>
              </w:rPr>
            </w:pPr>
            <w:r w:rsidRPr="00D024C2">
              <w:rPr>
                <w:rFonts w:asciiTheme="minorHAnsi" w:hAnsiTheme="minorHAnsi"/>
                <w:i/>
                <w:iCs/>
                <w:sz w:val="20"/>
                <w:szCs w:val="20"/>
                <w:lang w:val="en-GB"/>
              </w:rPr>
              <w:t>I won’t do this in future</w:t>
            </w:r>
          </w:p>
        </w:tc>
        <w:tc>
          <w:tcPr>
            <w:tcW w:w="1171" w:type="dxa"/>
            <w:tcBorders>
              <w:top w:val="single" w:sz="4" w:space="0" w:color="auto"/>
              <w:left w:val="single" w:sz="4" w:space="0" w:color="auto"/>
              <w:bottom w:val="single" w:sz="4" w:space="0" w:color="auto"/>
            </w:tcBorders>
          </w:tcPr>
          <w:p w:rsidR="00901F00" w:rsidRPr="00D024C2" w:rsidRDefault="00901F00" w:rsidP="00901F00">
            <w:pPr>
              <w:widowControl w:val="0"/>
              <w:autoSpaceDE w:val="0"/>
              <w:autoSpaceDN w:val="0"/>
              <w:adjustRightInd w:val="0"/>
              <w:spacing w:after="120"/>
              <w:rPr>
                <w:rFonts w:asciiTheme="minorHAnsi" w:hAnsiTheme="minorHAnsi"/>
                <w:i/>
                <w:iCs/>
                <w:sz w:val="20"/>
                <w:szCs w:val="20"/>
                <w:lang w:val="en-GB"/>
              </w:rPr>
            </w:pPr>
            <w:r w:rsidRPr="00D024C2">
              <w:rPr>
                <w:rFonts w:asciiTheme="minorHAnsi" w:hAnsiTheme="minorHAnsi"/>
                <w:i/>
                <w:iCs/>
                <w:sz w:val="20"/>
                <w:szCs w:val="20"/>
                <w:lang w:val="en-GB"/>
              </w:rPr>
              <w:t xml:space="preserve"> </w:t>
            </w:r>
          </w:p>
          <w:p w:rsidR="00901F00" w:rsidRPr="00D024C2" w:rsidRDefault="00901F00" w:rsidP="00901F00">
            <w:pPr>
              <w:widowControl w:val="0"/>
              <w:autoSpaceDE w:val="0"/>
              <w:autoSpaceDN w:val="0"/>
              <w:adjustRightInd w:val="0"/>
              <w:spacing w:after="120"/>
              <w:rPr>
                <w:rFonts w:asciiTheme="minorHAnsi" w:hAnsiTheme="minorHAnsi"/>
                <w:i/>
                <w:iCs/>
                <w:sz w:val="20"/>
                <w:szCs w:val="20"/>
                <w:lang w:val="en-GB"/>
              </w:rPr>
            </w:pPr>
            <w:r w:rsidRPr="00D024C2">
              <w:rPr>
                <w:rFonts w:asciiTheme="minorHAnsi" w:hAnsiTheme="minorHAnsi"/>
                <w:i/>
                <w:iCs/>
                <w:sz w:val="20"/>
                <w:szCs w:val="20"/>
                <w:lang w:val="en-GB"/>
              </w:rPr>
              <w:t>I’ll do this in future</w:t>
            </w: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 look first at the mark or grade I’ve received.</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I’m influenced a lot by the mark or grade I receive when I look at the feedback.</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If the mark is better than I expected, I analyse the feedback carefully to work out why my mark was better.</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If the mark was worse than I expected, I analyse the feedback carefully to find out why my mark wasn’t so good.</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If I don’t like the tutor very much, I don’t take much notice of the feedback.</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 take careful note of positive comments, and find out what earned them, so I can use this feedback to make future work better.</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 get upset by critical comments, and sometimes feel bad about such feedback.</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 take careful note of the causes of critical feedback, and work out how exactly I can avoid these sorts of criticism in future work.</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 make systematic comparisons between feedback comments I receive from different tutors, and work out which are general trends regarding my work.</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 share the feedback comments I receive with fellow students, and learn more about the comments they received on their work.</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 file my marked work carefully, so that I can return to the feedback comments later and reflect on them.</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r w:rsidR="00901F00" w:rsidRPr="00D024C2" w:rsidTr="00502C1A">
        <w:trPr>
          <w:gridAfter w:val="1"/>
          <w:wAfter w:w="23" w:type="dxa"/>
          <w:jc w:val="center"/>
        </w:trPr>
        <w:tc>
          <w:tcPr>
            <w:tcW w:w="4232" w:type="dxa"/>
            <w:tcBorders>
              <w:top w:val="single" w:sz="4" w:space="0" w:color="auto"/>
              <w:bottom w:val="single" w:sz="4" w:space="0" w:color="auto"/>
              <w:right w:val="single" w:sz="4" w:space="0" w:color="auto"/>
            </w:tcBorders>
          </w:tcPr>
          <w:p w:rsidR="00901F00" w:rsidRPr="00D024C2" w:rsidRDefault="00901F00" w:rsidP="005D5401">
            <w:pPr>
              <w:widowControl w:val="0"/>
              <w:numPr>
                <w:ilvl w:val="0"/>
                <w:numId w:val="64"/>
              </w:numPr>
              <w:tabs>
                <w:tab w:val="clear" w:pos="920"/>
                <w:tab w:val="num" w:pos="568"/>
              </w:tabs>
              <w:autoSpaceDE w:val="0"/>
              <w:autoSpaceDN w:val="0"/>
              <w:adjustRightInd w:val="0"/>
              <w:spacing w:before="120" w:after="120"/>
              <w:ind w:left="568" w:hanging="480"/>
              <w:rPr>
                <w:rFonts w:asciiTheme="minorHAnsi" w:hAnsiTheme="minorHAnsi"/>
                <w:sz w:val="20"/>
                <w:szCs w:val="20"/>
                <w:lang w:val="en-GB"/>
              </w:rPr>
            </w:pPr>
            <w:r w:rsidRPr="00D024C2">
              <w:rPr>
                <w:rFonts w:asciiTheme="minorHAnsi" w:hAnsiTheme="minorHAnsi"/>
                <w:sz w:val="20"/>
                <w:szCs w:val="20"/>
                <w:lang w:val="en-GB"/>
              </w:rPr>
              <w:t>I make an action plan based on the feedback I’ve received, and keep this handy to continue to use in future work.</w:t>
            </w:r>
          </w:p>
        </w:tc>
        <w:tc>
          <w:tcPr>
            <w:tcW w:w="1080" w:type="dxa"/>
            <w:tcBorders>
              <w:top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96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080" w:type="dxa"/>
            <w:tcBorders>
              <w:top w:val="single" w:sz="4" w:space="0" w:color="auto"/>
              <w:left w:val="single" w:sz="4" w:space="0" w:color="auto"/>
              <w:bottom w:val="single" w:sz="4" w:space="0" w:color="auto"/>
              <w:right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c>
          <w:tcPr>
            <w:tcW w:w="1171" w:type="dxa"/>
            <w:tcBorders>
              <w:top w:val="single" w:sz="4" w:space="0" w:color="auto"/>
              <w:left w:val="single" w:sz="4" w:space="0" w:color="auto"/>
              <w:bottom w:val="single" w:sz="4" w:space="0" w:color="auto"/>
            </w:tcBorders>
          </w:tcPr>
          <w:p w:rsidR="00901F00" w:rsidRPr="00D024C2" w:rsidRDefault="00901F00">
            <w:pPr>
              <w:widowControl w:val="0"/>
              <w:autoSpaceDE w:val="0"/>
              <w:autoSpaceDN w:val="0"/>
              <w:adjustRightInd w:val="0"/>
              <w:spacing w:before="120" w:after="120"/>
              <w:ind w:left="200"/>
              <w:jc w:val="both"/>
              <w:rPr>
                <w:rFonts w:asciiTheme="minorHAnsi" w:hAnsiTheme="minorHAnsi"/>
                <w:sz w:val="20"/>
                <w:szCs w:val="20"/>
                <w:lang w:val="en-GB"/>
              </w:rPr>
            </w:pPr>
          </w:p>
        </w:tc>
      </w:tr>
    </w:tbl>
    <w:p w:rsidR="00901F00" w:rsidRPr="00D024C2" w:rsidRDefault="00901F00">
      <w:pPr>
        <w:autoSpaceDE w:val="0"/>
        <w:autoSpaceDN w:val="0"/>
        <w:adjustRightInd w:val="0"/>
        <w:rPr>
          <w:rFonts w:asciiTheme="minorHAnsi" w:hAnsiTheme="minorHAnsi"/>
          <w:sz w:val="20"/>
          <w:lang w:val="en-GB"/>
        </w:rPr>
      </w:pPr>
    </w:p>
    <w:p w:rsidR="00901F00" w:rsidRPr="00D024C2" w:rsidRDefault="00901F00" w:rsidP="00901F00">
      <w:pPr>
        <w:widowControl w:val="0"/>
        <w:autoSpaceDE w:val="0"/>
        <w:autoSpaceDN w:val="0"/>
        <w:adjustRightInd w:val="0"/>
        <w:jc w:val="both"/>
        <w:rPr>
          <w:rFonts w:asciiTheme="minorHAnsi" w:hAnsiTheme="minorHAnsi"/>
          <w:b/>
          <w:bCs/>
          <w:sz w:val="20"/>
          <w:szCs w:val="20"/>
          <w:lang w:val="en-GB"/>
        </w:rPr>
      </w:pPr>
    </w:p>
    <w:tbl>
      <w:tblPr>
        <w:tblW w:w="9709"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4338"/>
        <w:gridCol w:w="5323"/>
        <w:gridCol w:w="48"/>
      </w:tblGrid>
      <w:tr w:rsidR="00901F00" w:rsidRPr="00D024C2" w:rsidTr="005F53F5">
        <w:trPr>
          <w:gridAfter w:val="1"/>
          <w:wAfter w:w="48" w:type="dxa"/>
          <w:cantSplit/>
          <w:trHeight w:val="639"/>
          <w:jc w:val="center"/>
        </w:trPr>
        <w:tc>
          <w:tcPr>
            <w:tcW w:w="9661" w:type="dxa"/>
            <w:gridSpan w:val="2"/>
            <w:tcBorders>
              <w:bottom w:val="single" w:sz="4" w:space="0" w:color="auto"/>
            </w:tcBorders>
            <w:vAlign w:val="center"/>
          </w:tcPr>
          <w:p w:rsidR="00901F00" w:rsidRPr="00D024C2" w:rsidRDefault="00901F00" w:rsidP="005F53F5">
            <w:pPr>
              <w:pStyle w:val="Heading5"/>
              <w:ind w:left="22"/>
              <w:jc w:val="both"/>
              <w:rPr>
                <w:rFonts w:asciiTheme="minorHAnsi" w:hAnsiTheme="minorHAnsi"/>
                <w:sz w:val="24"/>
                <w:szCs w:val="24"/>
                <w:lang w:val="en-GB"/>
              </w:rPr>
            </w:pPr>
            <w:r w:rsidRPr="00D024C2">
              <w:rPr>
                <w:rFonts w:asciiTheme="minorHAnsi" w:hAnsiTheme="minorHAnsi"/>
                <w:sz w:val="24"/>
                <w:szCs w:val="24"/>
                <w:lang w:val="en-GB"/>
              </w:rPr>
              <w:lastRenderedPageBreak/>
              <w:t>Discussion: what you currently do with written comments from tutors on your work</w:t>
            </w:r>
          </w:p>
          <w:p w:rsidR="00901F00" w:rsidRPr="00D024C2" w:rsidRDefault="00901F00" w:rsidP="005F53F5">
            <w:pPr>
              <w:widowControl w:val="0"/>
              <w:autoSpaceDE w:val="0"/>
              <w:autoSpaceDN w:val="0"/>
              <w:adjustRightInd w:val="0"/>
              <w:spacing w:after="120"/>
              <w:ind w:left="22" w:right="200"/>
              <w:jc w:val="both"/>
              <w:rPr>
                <w:rFonts w:asciiTheme="minorHAnsi" w:hAnsiTheme="minorHAnsi"/>
                <w:sz w:val="20"/>
                <w:szCs w:val="20"/>
                <w:lang w:val="en-GB"/>
              </w:rPr>
            </w:pPr>
            <w:r w:rsidRPr="00D024C2">
              <w:rPr>
                <w:rFonts w:asciiTheme="minorHAnsi" w:hAnsiTheme="minorHAnsi"/>
                <w:sz w:val="20"/>
                <w:szCs w:val="20"/>
                <w:lang w:val="en-GB"/>
              </w:rPr>
              <w:t>Looking back at the choices you made in the Task above, check out the discussion below to see if you are making optimum use of written comments on your work, and making the most of such feedback to help you towards getting the good degree you’re aiming for.</w:t>
            </w:r>
          </w:p>
        </w:tc>
      </w:tr>
      <w:tr w:rsidR="00901F00" w:rsidRPr="00D024C2" w:rsidTr="005F53F5">
        <w:trPr>
          <w:cantSplit/>
          <w:trHeight w:val="639"/>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autoSpaceDE w:val="0"/>
              <w:autoSpaceDN w:val="0"/>
              <w:adjustRightInd w:val="0"/>
              <w:spacing w:before="120"/>
              <w:ind w:left="22"/>
              <w:rPr>
                <w:rFonts w:asciiTheme="minorHAnsi" w:hAnsiTheme="minorHAnsi"/>
                <w:i/>
                <w:iCs/>
                <w:sz w:val="20"/>
                <w:szCs w:val="20"/>
                <w:lang w:val="en-GB"/>
              </w:rPr>
            </w:pPr>
            <w:r w:rsidRPr="00D024C2">
              <w:rPr>
                <w:rFonts w:asciiTheme="minorHAnsi" w:hAnsiTheme="minorHAnsi"/>
                <w:i/>
                <w:iCs/>
                <w:sz w:val="20"/>
                <w:szCs w:val="20"/>
                <w:lang w:val="en-GB"/>
              </w:rPr>
              <w:t>What I do with written feedback comments on my work</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ind w:left="22"/>
              <w:rPr>
                <w:rFonts w:asciiTheme="minorHAnsi" w:hAnsiTheme="minorHAnsi"/>
                <w:i/>
                <w:iCs/>
                <w:sz w:val="20"/>
                <w:szCs w:val="20"/>
                <w:lang w:val="en-GB"/>
              </w:rPr>
            </w:pPr>
          </w:p>
          <w:p w:rsidR="00901F00" w:rsidRPr="00D024C2" w:rsidRDefault="00901F00" w:rsidP="005F53F5">
            <w:pPr>
              <w:widowControl w:val="0"/>
              <w:autoSpaceDE w:val="0"/>
              <w:autoSpaceDN w:val="0"/>
              <w:adjustRightInd w:val="0"/>
              <w:ind w:left="22" w:right="48"/>
              <w:rPr>
                <w:rFonts w:asciiTheme="minorHAnsi" w:hAnsiTheme="minorHAnsi"/>
                <w:i/>
                <w:iCs/>
                <w:sz w:val="20"/>
                <w:szCs w:val="20"/>
                <w:lang w:val="en-GB"/>
              </w:rPr>
            </w:pPr>
            <w:r w:rsidRPr="00D024C2">
              <w:rPr>
                <w:rFonts w:asciiTheme="minorHAnsi" w:hAnsiTheme="minorHAnsi"/>
                <w:i/>
                <w:iCs/>
                <w:sz w:val="20"/>
                <w:szCs w:val="20"/>
                <w:lang w:val="en-GB"/>
              </w:rPr>
              <w:t>Discussion comments</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t>I look first at the mark or grade I’ve received.</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 xml:space="preserve">This is natural. Few people can resist this! However, your emotions can run high when having just received a ‘judgment’ such as a mare or grade. This is just </w:t>
            </w:r>
            <w:r w:rsidRPr="00D024C2">
              <w:rPr>
                <w:rFonts w:asciiTheme="minorHAnsi" w:hAnsiTheme="minorHAnsi"/>
                <w:i/>
                <w:sz w:val="20"/>
                <w:szCs w:val="20"/>
                <w:lang w:val="en-GB"/>
              </w:rPr>
              <w:t>summative</w:t>
            </w:r>
            <w:r w:rsidRPr="00D024C2">
              <w:rPr>
                <w:rFonts w:asciiTheme="minorHAnsi" w:hAnsiTheme="minorHAnsi"/>
                <w:sz w:val="20"/>
                <w:szCs w:val="20"/>
                <w:lang w:val="en-GB"/>
              </w:rPr>
              <w:t xml:space="preserve"> feedback – you can’t alter it. It’s much more important to be able to learn from the reasons </w:t>
            </w:r>
            <w:r w:rsidRPr="00D024C2">
              <w:rPr>
                <w:rFonts w:asciiTheme="minorHAnsi" w:hAnsiTheme="minorHAnsi"/>
                <w:i/>
                <w:sz w:val="20"/>
                <w:szCs w:val="20"/>
                <w:lang w:val="en-GB"/>
              </w:rPr>
              <w:t>why</w:t>
            </w:r>
            <w:r w:rsidRPr="00D024C2">
              <w:rPr>
                <w:rFonts w:asciiTheme="minorHAnsi" w:hAnsiTheme="minorHAnsi"/>
                <w:sz w:val="20"/>
                <w:szCs w:val="20"/>
                <w:lang w:val="en-GB"/>
              </w:rPr>
              <w:t xml:space="preserve"> you got a particular mark or grade, so that you can make your next mark better.</w:t>
            </w:r>
          </w:p>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 xml:space="preserve">When possible, it is productive to </w:t>
            </w:r>
            <w:r w:rsidRPr="00D024C2">
              <w:rPr>
                <w:rFonts w:asciiTheme="minorHAnsi" w:hAnsiTheme="minorHAnsi"/>
                <w:i/>
                <w:sz w:val="20"/>
                <w:szCs w:val="20"/>
                <w:lang w:val="en-GB"/>
              </w:rPr>
              <w:t>avoid</w:t>
            </w:r>
            <w:r w:rsidRPr="00D024C2">
              <w:rPr>
                <w:rFonts w:asciiTheme="minorHAnsi" w:hAnsiTheme="minorHAnsi"/>
                <w:sz w:val="20"/>
                <w:szCs w:val="20"/>
                <w:lang w:val="en-GB"/>
              </w:rPr>
              <w:t xml:space="preserve"> seeing the mark or grade, and looking straight at the feedback comments, then trying to work out what your mark or grade is </w:t>
            </w:r>
            <w:r w:rsidRPr="00D024C2">
              <w:rPr>
                <w:rFonts w:asciiTheme="minorHAnsi" w:hAnsiTheme="minorHAnsi"/>
                <w:i/>
                <w:sz w:val="20"/>
                <w:szCs w:val="20"/>
                <w:lang w:val="en-GB"/>
              </w:rPr>
              <w:t>before</w:t>
            </w:r>
            <w:r w:rsidRPr="00D024C2">
              <w:rPr>
                <w:rFonts w:asciiTheme="minorHAnsi" w:hAnsiTheme="minorHAnsi"/>
                <w:sz w:val="20"/>
                <w:szCs w:val="20"/>
                <w:lang w:val="en-GB"/>
              </w:rPr>
              <w:t xml:space="preserve"> looking at the actual one. However, this is sometimes very hard to do in practice – unless your tutors are aware of the value of this chance to make sense of feedback, and withhold marks for a week or so to give you the opportunity to try to work your mark out for yourself.</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t>I’m influenced a lot by the mark or grade I receive when I look at the feedback.</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 xml:space="preserve">Most people are. But this can distract you from making optimum use of the feedback. For example, if the mark was high, you may fail to find out </w:t>
            </w:r>
            <w:r w:rsidRPr="00D024C2">
              <w:rPr>
                <w:rFonts w:asciiTheme="minorHAnsi" w:hAnsiTheme="minorHAnsi"/>
                <w:i/>
                <w:sz w:val="20"/>
                <w:szCs w:val="20"/>
                <w:lang w:val="en-GB"/>
              </w:rPr>
              <w:t>why</w:t>
            </w:r>
            <w:r w:rsidRPr="00D024C2">
              <w:rPr>
                <w:rFonts w:asciiTheme="minorHAnsi" w:hAnsiTheme="minorHAnsi"/>
                <w:sz w:val="20"/>
                <w:szCs w:val="20"/>
                <w:lang w:val="en-GB"/>
              </w:rPr>
              <w:t xml:space="preserve"> you did so well, and therefore miss out on the chance to gain such success routinely in future. Or if the mark is low, you may be too demoralized to make best use of the feedback, using it to work out how you can ensure that you get better marks in future on similar work.</w:t>
            </w:r>
          </w:p>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It can be useful (assuming you can’t avoid seeing the mark or grade) to give yourself a little time to get used to the mark you’ve got, and allow your feelings (whether high or low) to settle down, and only then go on to analyse the feedback systematically and dispassionately.</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t>If the mark is better than I expected, I analyse the feedback carefully to work out why my mark was better.</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This is what you should aim to do. Look carefully at the positive comments, and see what earned you the good result. But also remember to look systematically at the critical comments, to see how you can continue to improve your work even more.</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t>If the mark was worse than I expected, I analyse the feedback carefully to find out why my mark wasn’t so good.</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 xml:space="preserve">This too is what you should aim to do. But you sometimes need to have given yourself time to get used to the fact that you didn’t do as well as you had hoped before getting down to the very useful task of </w:t>
            </w:r>
            <w:r w:rsidRPr="00D024C2">
              <w:rPr>
                <w:rFonts w:asciiTheme="minorHAnsi" w:hAnsiTheme="minorHAnsi"/>
                <w:i/>
                <w:sz w:val="20"/>
                <w:szCs w:val="20"/>
                <w:lang w:val="en-GB"/>
              </w:rPr>
              <w:t>finding out exactly why</w:t>
            </w:r>
            <w:r w:rsidRPr="00D024C2">
              <w:rPr>
                <w:rFonts w:asciiTheme="minorHAnsi" w:hAnsiTheme="minorHAnsi"/>
                <w:sz w:val="20"/>
                <w:szCs w:val="20"/>
                <w:lang w:val="en-GB"/>
              </w:rPr>
              <w:t xml:space="preserve"> this was so. Then, you are better able to look objectively at the critical feedback comments, making notes of how to avoiding causing such comments to be given to you in future.</w:t>
            </w:r>
          </w:p>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Don’t, however, be so intent on looking at the critical comments that you don’t give yourself the chance to learn from positive comments as well – there will usually be both kinds of feedback on your work.</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t>If I don’t like the tutor very much, I don’t take much notice of the feedback.</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 xml:space="preserve">This is perfectly natural. You’re bound to like some tutors more than others. But some of the tutors you don’t like so much may well be markers of your exam answers too. (And of course, so </w:t>
            </w:r>
            <w:r w:rsidRPr="00D024C2">
              <w:rPr>
                <w:rFonts w:asciiTheme="minorHAnsi" w:hAnsiTheme="minorHAnsi"/>
                <w:sz w:val="20"/>
                <w:szCs w:val="20"/>
                <w:lang w:val="en-GB"/>
              </w:rPr>
              <w:lastRenderedPageBreak/>
              <w:t xml:space="preserve">may some of your favourite tutors). However, part of your key mission to get that good degree is to learn from </w:t>
            </w:r>
            <w:r w:rsidRPr="00D024C2">
              <w:rPr>
                <w:rFonts w:asciiTheme="minorHAnsi" w:hAnsiTheme="minorHAnsi"/>
                <w:i/>
                <w:sz w:val="20"/>
                <w:szCs w:val="20"/>
                <w:lang w:val="en-GB"/>
              </w:rPr>
              <w:t>all</w:t>
            </w:r>
            <w:r w:rsidRPr="00D024C2">
              <w:rPr>
                <w:rFonts w:asciiTheme="minorHAnsi" w:hAnsiTheme="minorHAnsi"/>
                <w:sz w:val="20"/>
                <w:szCs w:val="20"/>
                <w:lang w:val="en-GB"/>
              </w:rPr>
              <w:t xml:space="preserve"> the feedback you get – even from tutors you don’t like or respect very much. In particular, analyse the feedback to work out any changes you can make to your future work so that such people would rate your work more highly. Making adjustments to counter </w:t>
            </w:r>
            <w:r w:rsidRPr="00D024C2">
              <w:rPr>
                <w:rFonts w:asciiTheme="minorHAnsi" w:hAnsiTheme="minorHAnsi"/>
                <w:i/>
                <w:sz w:val="20"/>
                <w:szCs w:val="20"/>
                <w:lang w:val="en-GB"/>
              </w:rPr>
              <w:t>their</w:t>
            </w:r>
            <w:r w:rsidRPr="00D024C2">
              <w:rPr>
                <w:rFonts w:asciiTheme="minorHAnsi" w:hAnsiTheme="minorHAnsi"/>
                <w:sz w:val="20"/>
                <w:szCs w:val="20"/>
                <w:lang w:val="en-GB"/>
              </w:rPr>
              <w:t xml:space="preserve"> critical comments may indeed help you to secure higher grades from other tutors too.</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lastRenderedPageBreak/>
              <w:t>I take careful note of positive comments, and find out what earned them, so I can use this feedback to make future work better.</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This is indeed what you should do. Don’t just luxuriate in the praise – work out exactly what you did to earn such praise, so you can do it again all the more deliberately in future work, including in exam answers.</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t>I get upset by critical comments, and sometimes feel bad about such feedback.</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This is perfectly natural, but feeling bad about critical comments won’t actually help you much towards getting that good degree. You may need to give yourself a little time to heal your hurt feelings before doing the next step, which (as you will know yourself) is to work out what you can usefully learn from the critical comments.</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t>I take careful note of the causes of critical feedback, and work out how exactly I can avoid these sorts of criticism in future work.</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This is exactly what to do. Even when you feel overwhelmed by critical comments, it’s worth systematically working out what led to the comments (and not just blaming their authors). The more you can learn about how to avoid attracting such comments in future, the better your chance of safely getting that good degree.</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t>I make systematic comparisons between feedback comments I receive from different tutors, and work out which are general trends regarding my work.</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This is a wise thing to do. Some tutors will be ‘harder’ than others (but so will some examiners). Sometimes what pleases one tutor will annoy another. Your aim should be to please as many tutors as possible for as much of the time as possible, so that when it comes to exams your chances of pleasing your assessors are maximized. Besides, the general trends are likely to be significant, and can be a really useful basis to go about developing your work systematically towards earning that good degree.</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t>I share the feedback comments I receive with fellow students, and learn more about the comments they received on their work.</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 xml:space="preserve">This one takes some courage. You may feel some reluctance to let other students see the feedback comments you received on your work, particularly if you got better grades than them. But you can learn a lot from praise they received on things you didn’t do yourself – and even more from critical comments they received on faults or mistakes you didn’t make yourself. All in all, the more you can put your own feedback comments in perspective – the more you can find out about the bigger picture – the better are your chances of aiming to ensure that you come out with the good degree you’re aiming for. </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t>I file my marked work carefully, so that I can return to the feedback comments later and reflect on them.</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ind w:left="22"/>
              <w:jc w:val="both"/>
              <w:rPr>
                <w:rFonts w:asciiTheme="minorHAnsi" w:hAnsiTheme="minorHAnsi"/>
                <w:sz w:val="20"/>
                <w:szCs w:val="20"/>
                <w:lang w:val="en-GB"/>
              </w:rPr>
            </w:pPr>
            <w:r w:rsidRPr="00D024C2">
              <w:rPr>
                <w:rFonts w:asciiTheme="minorHAnsi" w:hAnsiTheme="minorHAnsi"/>
                <w:sz w:val="20"/>
                <w:szCs w:val="20"/>
                <w:lang w:val="en-GB"/>
              </w:rPr>
              <w:t xml:space="preserve">This is sensible on one level. As you’re pulling your act together for exams, for example, it is really useful to remind yourself of the sorts of ways where you earned praise, and even more to ensure that you remember what to do to avoid some of the critical comments you’ve received on coursework. </w:t>
            </w:r>
          </w:p>
          <w:p w:rsidR="00901F00" w:rsidRPr="00D024C2" w:rsidRDefault="00901F00" w:rsidP="005F53F5">
            <w:pPr>
              <w:widowControl w:val="0"/>
              <w:autoSpaceDE w:val="0"/>
              <w:autoSpaceDN w:val="0"/>
              <w:adjustRightInd w:val="0"/>
              <w:ind w:left="22"/>
              <w:jc w:val="both"/>
              <w:rPr>
                <w:rFonts w:asciiTheme="minorHAnsi" w:hAnsiTheme="minorHAnsi"/>
                <w:sz w:val="20"/>
                <w:szCs w:val="20"/>
                <w:lang w:val="en-GB"/>
              </w:rPr>
            </w:pPr>
            <w:r w:rsidRPr="00D024C2">
              <w:rPr>
                <w:rFonts w:asciiTheme="minorHAnsi" w:hAnsiTheme="minorHAnsi"/>
                <w:sz w:val="20"/>
                <w:szCs w:val="20"/>
                <w:lang w:val="en-GB"/>
              </w:rPr>
              <w:t>However, there is a risk: that you won’t actually get round to returning to the feedback and re-learning from it. That is why it can be useful to get into the habit of making action plans – please see below.</w:t>
            </w:r>
          </w:p>
        </w:tc>
      </w:tr>
      <w:tr w:rsidR="00901F00" w:rsidRPr="00D024C2" w:rsidTr="005F53F5">
        <w:trPr>
          <w:jc w:val="center"/>
        </w:trPr>
        <w:tc>
          <w:tcPr>
            <w:tcW w:w="4338" w:type="dxa"/>
            <w:tcBorders>
              <w:top w:val="single" w:sz="4" w:space="0" w:color="auto"/>
              <w:bottom w:val="single" w:sz="4" w:space="0" w:color="auto"/>
              <w:right w:val="single" w:sz="4" w:space="0" w:color="auto"/>
            </w:tcBorders>
          </w:tcPr>
          <w:p w:rsidR="00901F00" w:rsidRPr="00D024C2" w:rsidRDefault="00901F00" w:rsidP="005F53F5">
            <w:pPr>
              <w:widowControl w:val="0"/>
              <w:numPr>
                <w:ilvl w:val="0"/>
                <w:numId w:val="65"/>
              </w:numPr>
              <w:tabs>
                <w:tab w:val="clear" w:pos="920"/>
                <w:tab w:val="num" w:pos="448"/>
              </w:tabs>
              <w:autoSpaceDE w:val="0"/>
              <w:autoSpaceDN w:val="0"/>
              <w:adjustRightInd w:val="0"/>
              <w:spacing w:before="120" w:after="120"/>
              <w:ind w:left="22" w:firstLine="0"/>
              <w:rPr>
                <w:rFonts w:asciiTheme="minorHAnsi" w:hAnsiTheme="minorHAnsi"/>
                <w:sz w:val="20"/>
                <w:szCs w:val="20"/>
                <w:lang w:val="en-GB"/>
              </w:rPr>
            </w:pPr>
            <w:r w:rsidRPr="00D024C2">
              <w:rPr>
                <w:rFonts w:asciiTheme="minorHAnsi" w:hAnsiTheme="minorHAnsi"/>
                <w:sz w:val="20"/>
                <w:szCs w:val="20"/>
                <w:lang w:val="en-GB"/>
              </w:rPr>
              <w:lastRenderedPageBreak/>
              <w:t>I make an action plan based on the feedback I’ve received, and keep this handy to continue to use in future work.</w:t>
            </w:r>
          </w:p>
        </w:tc>
        <w:tc>
          <w:tcPr>
            <w:tcW w:w="5371" w:type="dxa"/>
            <w:gridSpan w:val="2"/>
            <w:tcBorders>
              <w:top w:val="single" w:sz="4" w:space="0" w:color="auto"/>
              <w:bottom w:val="single" w:sz="4" w:space="0" w:color="auto"/>
            </w:tcBorders>
          </w:tcPr>
          <w:p w:rsidR="00901F00" w:rsidRPr="00D024C2" w:rsidRDefault="00901F00" w:rsidP="005F53F5">
            <w:pPr>
              <w:widowControl w:val="0"/>
              <w:autoSpaceDE w:val="0"/>
              <w:autoSpaceDN w:val="0"/>
              <w:adjustRightInd w:val="0"/>
              <w:spacing w:before="120" w:after="120"/>
              <w:ind w:left="22"/>
              <w:jc w:val="both"/>
              <w:rPr>
                <w:rFonts w:asciiTheme="minorHAnsi" w:hAnsiTheme="minorHAnsi"/>
                <w:sz w:val="20"/>
                <w:szCs w:val="20"/>
                <w:lang w:val="en-GB"/>
              </w:rPr>
            </w:pPr>
            <w:r w:rsidRPr="00D024C2">
              <w:rPr>
                <w:rFonts w:asciiTheme="minorHAnsi" w:hAnsiTheme="minorHAnsi"/>
                <w:sz w:val="20"/>
                <w:szCs w:val="20"/>
                <w:lang w:val="en-GB"/>
              </w:rPr>
              <w:t>If you already do this – splendid. For more ideas about how best to do this, please see below. Continuously developing action plans on the basis of feedback can help you to distance the feedback you receive from individual tutors from your feelings about the particular tutors, and from the high or low marks you were awarded for particular pieces of work.</w:t>
            </w:r>
          </w:p>
        </w:tc>
      </w:tr>
    </w:tbl>
    <w:p w:rsidR="00901F00" w:rsidRPr="00D024C2" w:rsidRDefault="00901F00">
      <w:pPr>
        <w:autoSpaceDE w:val="0"/>
        <w:autoSpaceDN w:val="0"/>
        <w:adjustRightInd w:val="0"/>
        <w:rPr>
          <w:rFonts w:asciiTheme="minorHAnsi" w:hAnsiTheme="minorHAnsi"/>
          <w:sz w:val="20"/>
          <w:lang w:val="en-GB"/>
        </w:rPr>
      </w:pPr>
    </w:p>
    <w:p w:rsidR="00901F00" w:rsidRPr="00D024C2" w:rsidRDefault="00901F00">
      <w:pPr>
        <w:autoSpaceDE w:val="0"/>
        <w:autoSpaceDN w:val="0"/>
        <w:adjustRightInd w:val="0"/>
        <w:rPr>
          <w:rFonts w:asciiTheme="minorHAnsi" w:hAnsiTheme="minorHAnsi"/>
          <w:b/>
          <w:sz w:val="20"/>
          <w:lang w:val="en-GB"/>
        </w:rPr>
      </w:pPr>
    </w:p>
    <w:p w:rsidR="00901F00" w:rsidRPr="00D024C2" w:rsidRDefault="00901F00" w:rsidP="00901F00">
      <w:pPr>
        <w:autoSpaceDE w:val="0"/>
        <w:autoSpaceDN w:val="0"/>
        <w:adjustRightInd w:val="0"/>
        <w:jc w:val="both"/>
        <w:rPr>
          <w:rFonts w:asciiTheme="minorHAnsi" w:hAnsiTheme="minorHAnsi"/>
          <w:b/>
          <w:lang w:val="en-GB"/>
        </w:rPr>
      </w:pPr>
      <w:r w:rsidRPr="00D024C2">
        <w:rPr>
          <w:rFonts w:asciiTheme="minorHAnsi" w:hAnsiTheme="minorHAnsi"/>
          <w:b/>
          <w:lang w:val="en-GB"/>
        </w:rPr>
        <w:t>Working out what written feedback really means!</w:t>
      </w:r>
    </w:p>
    <w:p w:rsidR="00901F00" w:rsidRPr="00D024C2" w:rsidRDefault="00901F00" w:rsidP="00901F00">
      <w:pPr>
        <w:autoSpaceDE w:val="0"/>
        <w:autoSpaceDN w:val="0"/>
        <w:adjustRightInd w:val="0"/>
        <w:jc w:val="both"/>
        <w:rPr>
          <w:rFonts w:asciiTheme="minorHAnsi" w:hAnsiTheme="minorHAnsi"/>
          <w:sz w:val="20"/>
          <w:lang w:val="en-GB"/>
        </w:rPr>
      </w:pPr>
      <w:r w:rsidRPr="00D024C2">
        <w:rPr>
          <w:rFonts w:asciiTheme="minorHAnsi" w:hAnsiTheme="minorHAnsi"/>
          <w:sz w:val="20"/>
          <w:lang w:val="en-GB"/>
        </w:rPr>
        <w:t>There are several ways you can set about finding out what tutors actually mean regarding particular comments on your work. The most obvious option is simply to ask them – but there are dangers on this route. In particular, if you question something which a tutor has written, you risk one or more of the following possible instinctive reactions to your query.</w:t>
      </w:r>
    </w:p>
    <w:p w:rsidR="00901F00" w:rsidRPr="00D024C2" w:rsidRDefault="00901F00" w:rsidP="00901F00">
      <w:pPr>
        <w:autoSpaceDE w:val="0"/>
        <w:autoSpaceDN w:val="0"/>
        <w:adjustRightInd w:val="0"/>
        <w:jc w:val="both"/>
        <w:rPr>
          <w:rFonts w:asciiTheme="minorHAnsi" w:hAnsiTheme="minorHAnsi"/>
          <w:sz w:val="20"/>
          <w:lang w:val="en-GB"/>
        </w:rPr>
      </w:pPr>
    </w:p>
    <w:p w:rsidR="00901F00" w:rsidRPr="00D024C2" w:rsidRDefault="00901F00" w:rsidP="005D5401">
      <w:pPr>
        <w:numPr>
          <w:ilvl w:val="0"/>
          <w:numId w:val="60"/>
        </w:numPr>
        <w:autoSpaceDE w:val="0"/>
        <w:autoSpaceDN w:val="0"/>
        <w:adjustRightInd w:val="0"/>
        <w:jc w:val="both"/>
        <w:rPr>
          <w:rFonts w:asciiTheme="minorHAnsi" w:hAnsiTheme="minorHAnsi"/>
          <w:sz w:val="20"/>
          <w:lang w:val="en-GB"/>
        </w:rPr>
      </w:pPr>
      <w:r w:rsidRPr="00D024C2">
        <w:rPr>
          <w:rFonts w:asciiTheme="minorHAnsi" w:hAnsiTheme="minorHAnsi"/>
          <w:sz w:val="20"/>
          <w:lang w:val="en-GB"/>
        </w:rPr>
        <w:t>‘Oh dear, so-and-so is challenging my feedback. Probably thinks it’s unfair or wrong’.</w:t>
      </w:r>
    </w:p>
    <w:p w:rsidR="00901F00" w:rsidRPr="00D024C2" w:rsidRDefault="00901F00" w:rsidP="005D5401">
      <w:pPr>
        <w:numPr>
          <w:ilvl w:val="0"/>
          <w:numId w:val="60"/>
        </w:numPr>
        <w:autoSpaceDE w:val="0"/>
        <w:autoSpaceDN w:val="0"/>
        <w:adjustRightInd w:val="0"/>
        <w:jc w:val="both"/>
        <w:rPr>
          <w:rFonts w:asciiTheme="minorHAnsi" w:hAnsiTheme="minorHAnsi"/>
          <w:sz w:val="20"/>
          <w:lang w:val="en-GB"/>
        </w:rPr>
      </w:pPr>
      <w:r w:rsidRPr="00D024C2">
        <w:rPr>
          <w:rFonts w:asciiTheme="minorHAnsi" w:hAnsiTheme="minorHAnsi"/>
          <w:sz w:val="20"/>
          <w:lang w:val="en-GB"/>
        </w:rPr>
        <w:t>‘Grumbling about the grade I guess. Am I going to be asked why the mark wasn’t higher? I really can’t have everyone doing this. Best not say much in response to this query’.</w:t>
      </w:r>
    </w:p>
    <w:p w:rsidR="00901F00" w:rsidRPr="00D024C2" w:rsidRDefault="00901F00" w:rsidP="005D5401">
      <w:pPr>
        <w:numPr>
          <w:ilvl w:val="0"/>
          <w:numId w:val="60"/>
        </w:numPr>
        <w:autoSpaceDE w:val="0"/>
        <w:autoSpaceDN w:val="0"/>
        <w:adjustRightInd w:val="0"/>
        <w:jc w:val="both"/>
        <w:rPr>
          <w:rFonts w:asciiTheme="minorHAnsi" w:hAnsiTheme="minorHAnsi"/>
          <w:sz w:val="20"/>
          <w:lang w:val="en-GB"/>
        </w:rPr>
      </w:pPr>
      <w:r w:rsidRPr="00D024C2">
        <w:rPr>
          <w:rFonts w:asciiTheme="minorHAnsi" w:hAnsiTheme="minorHAnsi"/>
          <w:sz w:val="20"/>
          <w:lang w:val="en-GB"/>
        </w:rPr>
        <w:t>‘Attention-seeking behaviour! I haven’t got time for this. I don’t like attention-seekers! Students need to become able to work out what I mean’.</w:t>
      </w:r>
    </w:p>
    <w:p w:rsidR="00901F00" w:rsidRPr="00D024C2" w:rsidRDefault="00901F00" w:rsidP="00901F00">
      <w:pPr>
        <w:autoSpaceDE w:val="0"/>
        <w:autoSpaceDN w:val="0"/>
        <w:adjustRightInd w:val="0"/>
        <w:jc w:val="both"/>
        <w:rPr>
          <w:rFonts w:asciiTheme="minorHAnsi" w:hAnsiTheme="minorHAnsi"/>
          <w:sz w:val="20"/>
          <w:lang w:val="en-GB"/>
        </w:rPr>
      </w:pPr>
    </w:p>
    <w:p w:rsidR="00901F00" w:rsidRPr="00D024C2" w:rsidRDefault="00901F00" w:rsidP="00901F00">
      <w:pPr>
        <w:autoSpaceDE w:val="0"/>
        <w:autoSpaceDN w:val="0"/>
        <w:adjustRightInd w:val="0"/>
        <w:jc w:val="both"/>
        <w:rPr>
          <w:rFonts w:asciiTheme="minorHAnsi" w:hAnsiTheme="minorHAnsi"/>
          <w:sz w:val="20"/>
          <w:lang w:val="en-GB"/>
        </w:rPr>
      </w:pPr>
      <w:r w:rsidRPr="00D024C2">
        <w:rPr>
          <w:rFonts w:asciiTheme="minorHAnsi" w:hAnsiTheme="minorHAnsi"/>
          <w:sz w:val="20"/>
          <w:lang w:val="en-GB"/>
        </w:rPr>
        <w:t>For all sorts of reasons, tutors don’t always quite manage to say what they mean when they’re writing feedback comments on students’ work! Not least, they sometimes want to be kind, and to avoid giving feedback which may be demoralizing. Perhaps the problem with written or on-screen feedback is that you don’t have other clues to what tutors actually mean, such as you would be able to gain in face-to-face contexts through:</w:t>
      </w:r>
    </w:p>
    <w:p w:rsidR="00901F00" w:rsidRPr="00D024C2" w:rsidRDefault="00901F00" w:rsidP="005D5401">
      <w:pPr>
        <w:numPr>
          <w:ilvl w:val="0"/>
          <w:numId w:val="59"/>
        </w:numPr>
        <w:autoSpaceDE w:val="0"/>
        <w:autoSpaceDN w:val="0"/>
        <w:adjustRightInd w:val="0"/>
        <w:jc w:val="both"/>
        <w:rPr>
          <w:rFonts w:asciiTheme="minorHAnsi" w:hAnsiTheme="minorHAnsi"/>
          <w:sz w:val="20"/>
          <w:lang w:val="en-GB"/>
        </w:rPr>
      </w:pPr>
      <w:r w:rsidRPr="00D024C2">
        <w:rPr>
          <w:rFonts w:asciiTheme="minorHAnsi" w:hAnsiTheme="minorHAnsi"/>
          <w:sz w:val="20"/>
          <w:lang w:val="en-GB"/>
        </w:rPr>
        <w:t>Tone of voice,</w:t>
      </w:r>
    </w:p>
    <w:p w:rsidR="00901F00" w:rsidRPr="00D024C2" w:rsidRDefault="00901F00" w:rsidP="005D5401">
      <w:pPr>
        <w:numPr>
          <w:ilvl w:val="0"/>
          <w:numId w:val="59"/>
        </w:numPr>
        <w:autoSpaceDE w:val="0"/>
        <w:autoSpaceDN w:val="0"/>
        <w:adjustRightInd w:val="0"/>
        <w:jc w:val="both"/>
        <w:rPr>
          <w:rFonts w:asciiTheme="minorHAnsi" w:hAnsiTheme="minorHAnsi"/>
          <w:sz w:val="20"/>
          <w:lang w:val="en-GB"/>
        </w:rPr>
      </w:pPr>
      <w:r w:rsidRPr="00D024C2">
        <w:rPr>
          <w:rFonts w:asciiTheme="minorHAnsi" w:hAnsiTheme="minorHAnsi"/>
          <w:sz w:val="20"/>
          <w:lang w:val="en-GB"/>
        </w:rPr>
        <w:t>Body language,</w:t>
      </w:r>
    </w:p>
    <w:p w:rsidR="00901F00" w:rsidRPr="00D024C2" w:rsidRDefault="00901F00" w:rsidP="005D5401">
      <w:pPr>
        <w:numPr>
          <w:ilvl w:val="0"/>
          <w:numId w:val="59"/>
        </w:numPr>
        <w:autoSpaceDE w:val="0"/>
        <w:autoSpaceDN w:val="0"/>
        <w:adjustRightInd w:val="0"/>
        <w:jc w:val="both"/>
        <w:rPr>
          <w:rFonts w:asciiTheme="minorHAnsi" w:hAnsiTheme="minorHAnsi"/>
          <w:sz w:val="20"/>
          <w:lang w:val="en-GB"/>
        </w:rPr>
      </w:pPr>
      <w:r w:rsidRPr="00D024C2">
        <w:rPr>
          <w:rFonts w:asciiTheme="minorHAnsi" w:hAnsiTheme="minorHAnsi"/>
          <w:sz w:val="20"/>
          <w:lang w:val="en-GB"/>
        </w:rPr>
        <w:t>Facial expression,</w:t>
      </w:r>
    </w:p>
    <w:p w:rsidR="00901F00" w:rsidRPr="00D024C2" w:rsidRDefault="00901F00" w:rsidP="005D5401">
      <w:pPr>
        <w:numPr>
          <w:ilvl w:val="0"/>
          <w:numId w:val="59"/>
        </w:numPr>
        <w:autoSpaceDE w:val="0"/>
        <w:autoSpaceDN w:val="0"/>
        <w:adjustRightInd w:val="0"/>
        <w:jc w:val="both"/>
        <w:rPr>
          <w:rFonts w:asciiTheme="minorHAnsi" w:hAnsiTheme="minorHAnsi"/>
          <w:sz w:val="20"/>
          <w:lang w:val="en-GB"/>
        </w:rPr>
      </w:pPr>
      <w:r w:rsidRPr="00D024C2">
        <w:rPr>
          <w:rFonts w:asciiTheme="minorHAnsi" w:hAnsiTheme="minorHAnsi"/>
          <w:sz w:val="20"/>
          <w:lang w:val="en-GB"/>
        </w:rPr>
        <w:t>Eye contact,</w:t>
      </w:r>
    </w:p>
    <w:p w:rsidR="00901F00" w:rsidRPr="00D024C2" w:rsidRDefault="00901F00" w:rsidP="005D5401">
      <w:pPr>
        <w:numPr>
          <w:ilvl w:val="0"/>
          <w:numId w:val="59"/>
        </w:numPr>
        <w:autoSpaceDE w:val="0"/>
        <w:autoSpaceDN w:val="0"/>
        <w:adjustRightInd w:val="0"/>
        <w:jc w:val="both"/>
        <w:rPr>
          <w:rFonts w:asciiTheme="minorHAnsi" w:hAnsiTheme="minorHAnsi"/>
          <w:sz w:val="20"/>
          <w:lang w:val="en-GB"/>
        </w:rPr>
      </w:pPr>
      <w:r w:rsidRPr="00D024C2">
        <w:rPr>
          <w:rFonts w:asciiTheme="minorHAnsi" w:hAnsiTheme="minorHAnsi"/>
          <w:sz w:val="20"/>
          <w:lang w:val="en-GB"/>
        </w:rPr>
        <w:t>Emphasis on particular spoken words,</w:t>
      </w:r>
    </w:p>
    <w:p w:rsidR="00901F00" w:rsidRPr="00D024C2" w:rsidRDefault="00901F00" w:rsidP="005D5401">
      <w:pPr>
        <w:numPr>
          <w:ilvl w:val="0"/>
          <w:numId w:val="59"/>
        </w:numPr>
        <w:autoSpaceDE w:val="0"/>
        <w:autoSpaceDN w:val="0"/>
        <w:adjustRightInd w:val="0"/>
        <w:jc w:val="both"/>
        <w:rPr>
          <w:rFonts w:asciiTheme="minorHAnsi" w:hAnsiTheme="minorHAnsi"/>
          <w:sz w:val="20"/>
          <w:lang w:val="en-GB"/>
        </w:rPr>
      </w:pPr>
      <w:r w:rsidRPr="00D024C2">
        <w:rPr>
          <w:rFonts w:asciiTheme="minorHAnsi" w:hAnsiTheme="minorHAnsi"/>
          <w:sz w:val="20"/>
          <w:lang w:val="en-GB"/>
        </w:rPr>
        <w:t>Use of pauses to give you time to think,</w:t>
      </w:r>
    </w:p>
    <w:p w:rsidR="00901F00" w:rsidRPr="00D024C2" w:rsidRDefault="00901F00" w:rsidP="005D5401">
      <w:pPr>
        <w:numPr>
          <w:ilvl w:val="0"/>
          <w:numId w:val="59"/>
        </w:numPr>
        <w:autoSpaceDE w:val="0"/>
        <w:autoSpaceDN w:val="0"/>
        <w:adjustRightInd w:val="0"/>
        <w:jc w:val="both"/>
        <w:rPr>
          <w:rFonts w:asciiTheme="minorHAnsi" w:hAnsiTheme="minorHAnsi"/>
          <w:sz w:val="20"/>
          <w:lang w:val="en-GB"/>
        </w:rPr>
      </w:pPr>
      <w:r w:rsidRPr="00D024C2">
        <w:rPr>
          <w:rFonts w:asciiTheme="minorHAnsi" w:hAnsiTheme="minorHAnsi"/>
          <w:sz w:val="20"/>
          <w:lang w:val="en-GB"/>
        </w:rPr>
        <w:t>The chance for you to ask what tutors really mean,</w:t>
      </w:r>
    </w:p>
    <w:p w:rsidR="00901F00" w:rsidRPr="00D024C2" w:rsidRDefault="00901F00" w:rsidP="005D5401">
      <w:pPr>
        <w:numPr>
          <w:ilvl w:val="0"/>
          <w:numId w:val="59"/>
        </w:numPr>
        <w:autoSpaceDE w:val="0"/>
        <w:autoSpaceDN w:val="0"/>
        <w:adjustRightInd w:val="0"/>
        <w:jc w:val="both"/>
        <w:rPr>
          <w:rFonts w:asciiTheme="minorHAnsi" w:hAnsiTheme="minorHAnsi"/>
          <w:sz w:val="20"/>
          <w:lang w:val="en-GB"/>
        </w:rPr>
      </w:pPr>
      <w:r w:rsidRPr="00D024C2">
        <w:rPr>
          <w:rFonts w:asciiTheme="minorHAnsi" w:hAnsiTheme="minorHAnsi"/>
          <w:sz w:val="20"/>
          <w:lang w:val="en-GB"/>
        </w:rPr>
        <w:t>Tutors being able to respond to puzzled looks on your face, and explain what they mean.</w:t>
      </w:r>
    </w:p>
    <w:p w:rsidR="00901F00" w:rsidRPr="00D024C2" w:rsidRDefault="00901F00" w:rsidP="00901F00">
      <w:pPr>
        <w:autoSpaceDE w:val="0"/>
        <w:autoSpaceDN w:val="0"/>
        <w:adjustRightInd w:val="0"/>
        <w:jc w:val="both"/>
        <w:rPr>
          <w:rFonts w:asciiTheme="minorHAnsi" w:hAnsiTheme="minorHAnsi"/>
          <w:sz w:val="20"/>
          <w:lang w:val="en-GB"/>
        </w:rPr>
      </w:pPr>
    </w:p>
    <w:p w:rsidR="00901F00" w:rsidRPr="00D024C2" w:rsidRDefault="00901F00" w:rsidP="00901F00">
      <w:pPr>
        <w:autoSpaceDE w:val="0"/>
        <w:autoSpaceDN w:val="0"/>
        <w:adjustRightInd w:val="0"/>
        <w:jc w:val="both"/>
        <w:rPr>
          <w:rFonts w:asciiTheme="minorHAnsi" w:hAnsiTheme="minorHAnsi"/>
          <w:sz w:val="20"/>
          <w:lang w:val="en-GB"/>
        </w:rPr>
      </w:pPr>
      <w:r w:rsidRPr="00D024C2">
        <w:rPr>
          <w:rFonts w:asciiTheme="minorHAnsi" w:hAnsiTheme="minorHAnsi"/>
          <w:sz w:val="20"/>
          <w:lang w:val="en-GB"/>
        </w:rPr>
        <w:t>In short, sometimes you’ll need to take steps to find out what exactly your tutors mean by feedback comments on your work, in particular critical comments. Other things you can do to work out what feedback comments really mean include:</w:t>
      </w:r>
    </w:p>
    <w:p w:rsidR="00901F00" w:rsidRPr="00D024C2" w:rsidRDefault="00901F00" w:rsidP="005D5401">
      <w:pPr>
        <w:numPr>
          <w:ilvl w:val="0"/>
          <w:numId w:val="61"/>
        </w:numPr>
        <w:tabs>
          <w:tab w:val="clear" w:pos="1584"/>
          <w:tab w:val="num" w:pos="600"/>
        </w:tabs>
        <w:autoSpaceDE w:val="0"/>
        <w:autoSpaceDN w:val="0"/>
        <w:adjustRightInd w:val="0"/>
        <w:ind w:left="600" w:hanging="600"/>
        <w:jc w:val="both"/>
        <w:rPr>
          <w:rFonts w:asciiTheme="minorHAnsi" w:hAnsiTheme="minorHAnsi"/>
          <w:sz w:val="20"/>
          <w:lang w:val="en-GB"/>
        </w:rPr>
      </w:pPr>
      <w:r w:rsidRPr="00D024C2">
        <w:rPr>
          <w:rFonts w:asciiTheme="minorHAnsi" w:hAnsiTheme="minorHAnsi"/>
          <w:sz w:val="20"/>
          <w:lang w:val="en-GB"/>
        </w:rPr>
        <w:t>Look carefully at the comments and the aspects of your work they relate to, and try to work out for yourself exactly what is being commented upon, and how you may be able to respond to each feedback comment in your future work (especially future work for that particular tutor, or exam answers which may be marked by this person).</w:t>
      </w:r>
    </w:p>
    <w:p w:rsidR="00901F00" w:rsidRPr="00D024C2" w:rsidRDefault="00901F00" w:rsidP="005D5401">
      <w:pPr>
        <w:numPr>
          <w:ilvl w:val="0"/>
          <w:numId w:val="61"/>
        </w:numPr>
        <w:tabs>
          <w:tab w:val="clear" w:pos="1584"/>
          <w:tab w:val="num" w:pos="600"/>
        </w:tabs>
        <w:autoSpaceDE w:val="0"/>
        <w:autoSpaceDN w:val="0"/>
        <w:adjustRightInd w:val="0"/>
        <w:ind w:left="600" w:hanging="600"/>
        <w:jc w:val="both"/>
        <w:rPr>
          <w:rFonts w:asciiTheme="minorHAnsi" w:hAnsiTheme="minorHAnsi"/>
          <w:sz w:val="20"/>
          <w:lang w:val="en-GB"/>
        </w:rPr>
      </w:pPr>
      <w:r w:rsidRPr="00D024C2">
        <w:rPr>
          <w:rFonts w:asciiTheme="minorHAnsi" w:hAnsiTheme="minorHAnsi"/>
          <w:sz w:val="20"/>
          <w:lang w:val="en-GB"/>
        </w:rPr>
        <w:t xml:space="preserve">Compare the feedback comments you have received with those received by fellow-students on the course or module. Ask them what </w:t>
      </w:r>
      <w:r w:rsidRPr="00D024C2">
        <w:rPr>
          <w:rFonts w:asciiTheme="minorHAnsi" w:hAnsiTheme="minorHAnsi"/>
          <w:i/>
          <w:sz w:val="20"/>
          <w:lang w:val="en-GB"/>
        </w:rPr>
        <w:t xml:space="preserve">they </w:t>
      </w:r>
      <w:r w:rsidRPr="00D024C2">
        <w:rPr>
          <w:rFonts w:asciiTheme="minorHAnsi" w:hAnsiTheme="minorHAnsi"/>
          <w:sz w:val="20"/>
          <w:lang w:val="en-GB"/>
        </w:rPr>
        <w:t>think tutors mean by particular comments. This will at least give you some more information about the standard of your own work, and probably will make you feel better about your own work when you notice critical feedback comments on other students’ work which were not written on your work. However, there may still be some guesswork regarding what the tutors may actually mean by their comments.</w:t>
      </w:r>
    </w:p>
    <w:p w:rsidR="00901F00" w:rsidRPr="00D024C2" w:rsidRDefault="00901F00" w:rsidP="00901F00">
      <w:pPr>
        <w:autoSpaceDE w:val="0"/>
        <w:autoSpaceDN w:val="0"/>
        <w:adjustRightInd w:val="0"/>
        <w:jc w:val="both"/>
        <w:rPr>
          <w:rFonts w:asciiTheme="minorHAnsi" w:hAnsiTheme="minorHAnsi"/>
          <w:sz w:val="20"/>
          <w:lang w:val="en-GB"/>
        </w:rPr>
      </w:pPr>
    </w:p>
    <w:p w:rsidR="00901F00" w:rsidRPr="00D024C2" w:rsidRDefault="00901F00" w:rsidP="00901F00">
      <w:pPr>
        <w:autoSpaceDE w:val="0"/>
        <w:autoSpaceDN w:val="0"/>
        <w:adjustRightInd w:val="0"/>
        <w:jc w:val="both"/>
        <w:rPr>
          <w:rFonts w:asciiTheme="minorHAnsi" w:hAnsiTheme="minorHAnsi"/>
          <w:sz w:val="20"/>
          <w:lang w:val="en-GB"/>
        </w:rPr>
      </w:pPr>
      <w:r w:rsidRPr="00D024C2">
        <w:rPr>
          <w:rFonts w:asciiTheme="minorHAnsi" w:hAnsiTheme="minorHAnsi"/>
          <w:sz w:val="20"/>
          <w:lang w:val="en-GB"/>
        </w:rPr>
        <w:t xml:space="preserve">For example ‘perhaps you could have put this better’ against a point you have made </w:t>
      </w:r>
      <w:r w:rsidRPr="00D024C2">
        <w:rPr>
          <w:rFonts w:asciiTheme="minorHAnsi" w:hAnsiTheme="minorHAnsi"/>
          <w:i/>
          <w:sz w:val="20"/>
          <w:lang w:val="en-GB"/>
        </w:rPr>
        <w:t>could</w:t>
      </w:r>
      <w:r w:rsidRPr="00D024C2">
        <w:rPr>
          <w:rFonts w:asciiTheme="minorHAnsi" w:hAnsiTheme="minorHAnsi"/>
          <w:sz w:val="20"/>
          <w:lang w:val="en-GB"/>
        </w:rPr>
        <w:t xml:space="preserve"> really mean ‘I haven’t a clue what you’re trying to say here!’ and probably does </w:t>
      </w:r>
      <w:r w:rsidRPr="00D024C2">
        <w:rPr>
          <w:rFonts w:asciiTheme="minorHAnsi" w:hAnsiTheme="minorHAnsi"/>
          <w:i/>
          <w:sz w:val="20"/>
          <w:lang w:val="en-GB"/>
        </w:rPr>
        <w:t>not</w:t>
      </w:r>
      <w:r w:rsidRPr="00D024C2">
        <w:rPr>
          <w:rFonts w:asciiTheme="minorHAnsi" w:hAnsiTheme="minorHAnsi"/>
          <w:sz w:val="20"/>
          <w:lang w:val="en-GB"/>
        </w:rPr>
        <w:t xml:space="preserve"> mean ‘this is fine, there’s no need to make the point better than you have done already’! </w:t>
      </w:r>
    </w:p>
    <w:p w:rsidR="0045618A" w:rsidRPr="00D024C2" w:rsidRDefault="0045618A" w:rsidP="00901F00">
      <w:pPr>
        <w:autoSpaceDE w:val="0"/>
        <w:autoSpaceDN w:val="0"/>
        <w:adjustRightInd w:val="0"/>
        <w:jc w:val="both"/>
        <w:rPr>
          <w:rFonts w:asciiTheme="minorHAnsi" w:hAnsiTheme="minorHAnsi"/>
          <w:sz w:val="20"/>
          <w:lang w:val="en-GB"/>
        </w:rPr>
      </w:pPr>
    </w:p>
    <w:p w:rsidR="00901F00" w:rsidRPr="00D024C2" w:rsidRDefault="00901F00" w:rsidP="00901F00">
      <w:pPr>
        <w:autoSpaceDE w:val="0"/>
        <w:autoSpaceDN w:val="0"/>
        <w:adjustRightInd w:val="0"/>
        <w:jc w:val="both"/>
        <w:rPr>
          <w:rFonts w:asciiTheme="minorHAnsi" w:hAnsiTheme="minorHAnsi"/>
          <w:sz w:val="20"/>
          <w:lang w:val="en-GB"/>
        </w:rPr>
      </w:pPr>
      <w:r w:rsidRPr="00D024C2">
        <w:rPr>
          <w:rFonts w:asciiTheme="minorHAnsi" w:hAnsiTheme="minorHAnsi"/>
          <w:sz w:val="20"/>
          <w:lang w:val="en-GB"/>
        </w:rPr>
        <w:t xml:space="preserve">Some further ways of working out what particular feedback comments really mean are suggested below, in the context of developing action plans into a systematic approach to making optimum use of the feedback you receive on your work, combined with deliberately seeking yet more feedback from other people. </w:t>
      </w:r>
      <w:r w:rsidRPr="00D024C2">
        <w:rPr>
          <w:rFonts w:asciiTheme="minorHAnsi" w:hAnsiTheme="minorHAnsi"/>
          <w:i/>
          <w:sz w:val="20"/>
          <w:lang w:val="en-GB"/>
        </w:rPr>
        <w:t>All</w:t>
      </w:r>
      <w:r w:rsidRPr="00D024C2">
        <w:rPr>
          <w:rFonts w:asciiTheme="minorHAnsi" w:hAnsiTheme="minorHAnsi"/>
          <w:sz w:val="20"/>
          <w:lang w:val="en-GB"/>
        </w:rPr>
        <w:t xml:space="preserve"> feedback is potentially useful.</w:t>
      </w:r>
    </w:p>
    <w:p w:rsidR="00901F00" w:rsidRPr="00D024C2" w:rsidRDefault="00901F00" w:rsidP="00901F00">
      <w:pPr>
        <w:autoSpaceDE w:val="0"/>
        <w:autoSpaceDN w:val="0"/>
        <w:adjustRightInd w:val="0"/>
        <w:jc w:val="both"/>
        <w:rPr>
          <w:rFonts w:asciiTheme="minorHAnsi" w:hAnsiTheme="minorHAnsi"/>
          <w:b/>
          <w:sz w:val="20"/>
          <w:lang w:val="en-GB"/>
        </w:rPr>
      </w:pPr>
    </w:p>
    <w:p w:rsidR="00901F00" w:rsidRPr="00D024C2" w:rsidRDefault="00901F00" w:rsidP="00901F00">
      <w:pPr>
        <w:autoSpaceDE w:val="0"/>
        <w:autoSpaceDN w:val="0"/>
        <w:adjustRightInd w:val="0"/>
        <w:jc w:val="both"/>
        <w:rPr>
          <w:rFonts w:asciiTheme="minorHAnsi" w:hAnsiTheme="minorHAnsi"/>
          <w:b/>
          <w:lang w:val="en-GB"/>
        </w:rPr>
      </w:pPr>
      <w:r w:rsidRPr="00D024C2">
        <w:rPr>
          <w:rFonts w:asciiTheme="minorHAnsi" w:hAnsiTheme="minorHAnsi"/>
          <w:b/>
          <w:lang w:val="en-GB"/>
        </w:rPr>
        <w:t>Using feedback to make action plans</w:t>
      </w:r>
    </w:p>
    <w:p w:rsidR="00901F00" w:rsidRPr="00D024C2" w:rsidRDefault="00901F00" w:rsidP="00901F00">
      <w:pPr>
        <w:autoSpaceDE w:val="0"/>
        <w:autoSpaceDN w:val="0"/>
        <w:adjustRightInd w:val="0"/>
        <w:jc w:val="both"/>
        <w:rPr>
          <w:rFonts w:asciiTheme="minorHAnsi" w:hAnsiTheme="minorHAnsi"/>
          <w:sz w:val="20"/>
          <w:lang w:val="en-GB"/>
        </w:rPr>
      </w:pPr>
      <w:r w:rsidRPr="00D024C2">
        <w:rPr>
          <w:rFonts w:asciiTheme="minorHAnsi" w:hAnsiTheme="minorHAnsi"/>
          <w:sz w:val="20"/>
          <w:lang w:val="en-GB"/>
        </w:rPr>
        <w:t>As mentioned in the discussion above, it can be really productive to extract the essence from all of the written feedback you receive on your work, and combine this with additional things you may pick up from face-to-face feedback from tutors, and from discussions with other students about their feedback.</w:t>
      </w:r>
    </w:p>
    <w:p w:rsidR="00901F00" w:rsidRPr="00D024C2" w:rsidRDefault="00901F00" w:rsidP="00901F00">
      <w:pPr>
        <w:autoSpaceDE w:val="0"/>
        <w:autoSpaceDN w:val="0"/>
        <w:adjustRightInd w:val="0"/>
        <w:jc w:val="both"/>
        <w:rPr>
          <w:rFonts w:asciiTheme="minorHAnsi" w:hAnsiTheme="minorHAnsi"/>
          <w:sz w:val="20"/>
          <w:lang w:val="en-GB"/>
        </w:rPr>
      </w:pPr>
    </w:p>
    <w:p w:rsidR="00901F00" w:rsidRPr="00D024C2" w:rsidRDefault="00901F00" w:rsidP="00901F00">
      <w:pPr>
        <w:autoSpaceDE w:val="0"/>
        <w:autoSpaceDN w:val="0"/>
        <w:adjustRightInd w:val="0"/>
        <w:jc w:val="both"/>
        <w:rPr>
          <w:rFonts w:asciiTheme="minorHAnsi" w:hAnsiTheme="minorHAnsi"/>
          <w:sz w:val="20"/>
          <w:lang w:val="en-GB"/>
        </w:rPr>
      </w:pPr>
      <w:r w:rsidRPr="00D024C2">
        <w:rPr>
          <w:rFonts w:asciiTheme="minorHAnsi" w:hAnsiTheme="minorHAnsi"/>
          <w:sz w:val="20"/>
          <w:lang w:val="en-GB"/>
        </w:rPr>
        <w:lastRenderedPageBreak/>
        <w:t>One way of going about a systematic and productive approach to making the most of feedback is to prepare for yourself a simple pro-forma, and have copies of it available for each episode of feedback on your work, so that you can collect together the complete pro-</w:t>
      </w:r>
      <w:proofErr w:type="spellStart"/>
      <w:r w:rsidRPr="00D024C2">
        <w:rPr>
          <w:rFonts w:asciiTheme="minorHAnsi" w:hAnsiTheme="minorHAnsi"/>
          <w:sz w:val="20"/>
          <w:lang w:val="en-GB"/>
        </w:rPr>
        <w:t>formas</w:t>
      </w:r>
      <w:proofErr w:type="spellEnd"/>
      <w:r w:rsidRPr="00D024C2">
        <w:rPr>
          <w:rFonts w:asciiTheme="minorHAnsi" w:hAnsiTheme="minorHAnsi"/>
          <w:sz w:val="20"/>
          <w:lang w:val="en-GB"/>
        </w:rPr>
        <w:t xml:space="preserve"> as an ongoing record of how your work is developing. In other words, you can take charge of the process of keeping track of how your work is progressing towards earning you the good degree you’re aiming towards. All the better if you have copies of such a pro-forma ready to use each time you gain feedback, so that capturing the essence of the feedback becomes a matter of routine rather than a luxury.</w:t>
      </w:r>
    </w:p>
    <w:p w:rsidR="00901F00" w:rsidRPr="00D024C2" w:rsidRDefault="00901F00" w:rsidP="00901F00">
      <w:pPr>
        <w:autoSpaceDE w:val="0"/>
        <w:autoSpaceDN w:val="0"/>
        <w:adjustRightInd w:val="0"/>
        <w:jc w:val="both"/>
        <w:rPr>
          <w:rFonts w:asciiTheme="minorHAnsi" w:hAnsiTheme="minorHAnsi"/>
          <w:sz w:val="20"/>
          <w:lang w:val="en-GB"/>
        </w:rPr>
      </w:pPr>
    </w:p>
    <w:p w:rsidR="00901F00" w:rsidRPr="00D024C2" w:rsidRDefault="00901F00" w:rsidP="00901F00">
      <w:pPr>
        <w:autoSpaceDE w:val="0"/>
        <w:autoSpaceDN w:val="0"/>
        <w:adjustRightInd w:val="0"/>
        <w:jc w:val="both"/>
        <w:rPr>
          <w:rFonts w:asciiTheme="minorHAnsi" w:hAnsiTheme="minorHAnsi"/>
          <w:sz w:val="20"/>
          <w:lang w:val="en-GB"/>
        </w:rPr>
      </w:pPr>
      <w:r w:rsidRPr="00D024C2">
        <w:rPr>
          <w:rFonts w:asciiTheme="minorHAnsi" w:hAnsiTheme="minorHAnsi"/>
          <w:sz w:val="20"/>
          <w:lang w:val="en-GB"/>
        </w:rPr>
        <w:t xml:space="preserve">This also gives you the opportunity to separate your </w:t>
      </w:r>
      <w:r w:rsidRPr="00D024C2">
        <w:rPr>
          <w:rFonts w:asciiTheme="minorHAnsi" w:hAnsiTheme="minorHAnsi"/>
          <w:i/>
          <w:sz w:val="20"/>
          <w:lang w:val="en-GB"/>
        </w:rPr>
        <w:t>reflections</w:t>
      </w:r>
      <w:r w:rsidRPr="00D024C2">
        <w:rPr>
          <w:rFonts w:asciiTheme="minorHAnsi" w:hAnsiTheme="minorHAnsi"/>
          <w:sz w:val="20"/>
          <w:lang w:val="en-GB"/>
        </w:rPr>
        <w:t xml:space="preserve"> on particular instances of feedback from the actual individual pieces of work, so that you distance yourself from the first thoughts you got when receiving the feedback, and move onwards and upwards with the significant trends, enabling you to continuously adjust your approaches.</w:t>
      </w:r>
    </w:p>
    <w:p w:rsidR="00901F00" w:rsidRPr="00D024C2" w:rsidRDefault="00901F00" w:rsidP="00901F00">
      <w:pPr>
        <w:autoSpaceDE w:val="0"/>
        <w:autoSpaceDN w:val="0"/>
        <w:adjustRightInd w:val="0"/>
        <w:jc w:val="both"/>
        <w:rPr>
          <w:rFonts w:asciiTheme="minorHAnsi" w:hAnsiTheme="minorHAnsi"/>
          <w:sz w:val="20"/>
          <w:lang w:val="en-GB"/>
        </w:rPr>
      </w:pPr>
    </w:p>
    <w:p w:rsidR="00901F00" w:rsidRPr="00D024C2" w:rsidRDefault="00901F00" w:rsidP="00901F00">
      <w:pPr>
        <w:autoSpaceDE w:val="0"/>
        <w:autoSpaceDN w:val="0"/>
        <w:adjustRightInd w:val="0"/>
        <w:jc w:val="both"/>
        <w:rPr>
          <w:rFonts w:asciiTheme="minorHAnsi" w:hAnsiTheme="minorHAnsi"/>
          <w:sz w:val="20"/>
          <w:lang w:val="en-GB"/>
        </w:rPr>
      </w:pPr>
      <w:r w:rsidRPr="00D024C2">
        <w:rPr>
          <w:rFonts w:asciiTheme="minorHAnsi" w:hAnsiTheme="minorHAnsi"/>
          <w:sz w:val="20"/>
          <w:lang w:val="en-GB"/>
        </w:rPr>
        <w:t xml:space="preserve">A possible pro-forma is suggested below – but all the better if you design one of your own, customized you what you know about how you currently use feedback – and pointing towards how you want to make optimum use of feedback to get you firmly towards the good degree you want. You may indeed want to design a much shorter pro-forma than that given below. My reason for including a fairly wide range of possibilities is to give you more choice in deciding what exactly is going to work well in practice for you – it’s </w:t>
      </w:r>
      <w:r w:rsidRPr="00D024C2">
        <w:rPr>
          <w:rFonts w:asciiTheme="minorHAnsi" w:hAnsiTheme="minorHAnsi"/>
          <w:i/>
          <w:sz w:val="20"/>
          <w:lang w:val="en-GB"/>
        </w:rPr>
        <w:t>your</w:t>
      </w:r>
      <w:r w:rsidRPr="00D024C2">
        <w:rPr>
          <w:rFonts w:asciiTheme="minorHAnsi" w:hAnsiTheme="minorHAnsi"/>
          <w:sz w:val="20"/>
          <w:lang w:val="en-GB"/>
        </w:rPr>
        <w:t xml:space="preserve"> feedback, and it’s </w:t>
      </w:r>
      <w:r w:rsidRPr="00D024C2">
        <w:rPr>
          <w:rFonts w:asciiTheme="minorHAnsi" w:hAnsiTheme="minorHAnsi"/>
          <w:i/>
          <w:sz w:val="20"/>
          <w:lang w:val="en-GB"/>
        </w:rPr>
        <w:t>your</w:t>
      </w:r>
      <w:r w:rsidRPr="00D024C2">
        <w:rPr>
          <w:rFonts w:asciiTheme="minorHAnsi" w:hAnsiTheme="minorHAnsi"/>
          <w:sz w:val="20"/>
          <w:lang w:val="en-GB"/>
        </w:rPr>
        <w:t xml:space="preserve"> good degree we’re working towards at the end of the day.</w:t>
      </w:r>
    </w:p>
    <w:p w:rsidR="00901F00" w:rsidRPr="00D024C2" w:rsidRDefault="00901F00" w:rsidP="00901F00">
      <w:pPr>
        <w:autoSpaceDE w:val="0"/>
        <w:autoSpaceDN w:val="0"/>
        <w:adjustRightInd w:val="0"/>
        <w:jc w:val="both"/>
        <w:rPr>
          <w:rFonts w:asciiTheme="minorHAnsi" w:hAnsiTheme="minorHAnsi"/>
          <w:sz w:val="20"/>
          <w:lang w:val="en-GB"/>
        </w:rPr>
      </w:pPr>
    </w:p>
    <w:tbl>
      <w:tblPr>
        <w:tblStyle w:val="TableGrid"/>
        <w:tblW w:w="0" w:type="auto"/>
        <w:tblLook w:val="01E0"/>
      </w:tblPr>
      <w:tblGrid>
        <w:gridCol w:w="1668"/>
        <w:gridCol w:w="3840"/>
        <w:gridCol w:w="412"/>
        <w:gridCol w:w="4961"/>
      </w:tblGrid>
      <w:tr w:rsidR="00901F00" w:rsidRPr="00D024C2" w:rsidTr="005F53F5">
        <w:tc>
          <w:tcPr>
            <w:tcW w:w="10881" w:type="dxa"/>
            <w:gridSpan w:val="4"/>
          </w:tcPr>
          <w:p w:rsidR="00901F00" w:rsidRPr="00D024C2" w:rsidRDefault="00901F00">
            <w:pPr>
              <w:autoSpaceDE w:val="0"/>
              <w:autoSpaceDN w:val="0"/>
              <w:adjustRightInd w:val="0"/>
              <w:rPr>
                <w:rFonts w:asciiTheme="minorHAnsi" w:hAnsiTheme="minorHAnsi"/>
                <w:b/>
                <w:lang w:val="en-GB"/>
              </w:rPr>
            </w:pPr>
            <w:r w:rsidRPr="00D024C2">
              <w:rPr>
                <w:rFonts w:asciiTheme="minorHAnsi" w:hAnsiTheme="minorHAnsi"/>
                <w:b/>
                <w:lang w:val="en-GB"/>
              </w:rPr>
              <w:t>Feedback Action Plan</w:t>
            </w: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Date:</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4252" w:type="dxa"/>
            <w:gridSpan w:val="2"/>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Piece of work:</w:t>
            </w:r>
          </w:p>
        </w:tc>
        <w:tc>
          <w:tcPr>
            <w:tcW w:w="4961"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Mark or grade:</w:t>
            </w: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p>
        </w:tc>
        <w:tc>
          <w:tcPr>
            <w:tcW w:w="4252" w:type="dxa"/>
            <w:gridSpan w:val="2"/>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Most significant feedback comments:</w:t>
            </w:r>
          </w:p>
        </w:tc>
        <w:tc>
          <w:tcPr>
            <w:tcW w:w="4961"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What these really mean: (e.g. after asking the tutors, or after discussing with other students, or after reflecting further on the work and the feedback</w:t>
            </w: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1</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4252" w:type="dxa"/>
            <w:gridSpan w:val="2"/>
          </w:tcPr>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4961" w:type="dxa"/>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2</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4252" w:type="dxa"/>
            <w:gridSpan w:val="2"/>
          </w:tcPr>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4961" w:type="dxa"/>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3</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4252" w:type="dxa"/>
            <w:gridSpan w:val="2"/>
          </w:tcPr>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4961" w:type="dxa"/>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rsidP="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 xml:space="preserve">Extent to which I </w:t>
            </w:r>
            <w:r w:rsidRPr="00D024C2">
              <w:rPr>
                <w:rFonts w:asciiTheme="minorHAnsi" w:hAnsiTheme="minorHAnsi"/>
                <w:i/>
                <w:sz w:val="20"/>
                <w:szCs w:val="20"/>
                <w:lang w:val="en-GB"/>
              </w:rPr>
              <w:t>agree</w:t>
            </w:r>
            <w:r w:rsidRPr="00D024C2">
              <w:rPr>
                <w:rFonts w:asciiTheme="minorHAnsi" w:hAnsiTheme="minorHAnsi"/>
                <w:sz w:val="20"/>
                <w:szCs w:val="20"/>
                <w:lang w:val="en-GB"/>
              </w:rPr>
              <w:t xml:space="preserve"> with the feedback</w:t>
            </w:r>
          </w:p>
          <w:p w:rsidR="00901F00" w:rsidRPr="00D024C2" w:rsidRDefault="00901F00" w:rsidP="00901F00">
            <w:pPr>
              <w:autoSpaceDE w:val="0"/>
              <w:autoSpaceDN w:val="0"/>
              <w:adjustRightInd w:val="0"/>
              <w:rPr>
                <w:rFonts w:asciiTheme="minorHAnsi" w:hAnsiTheme="minorHAnsi"/>
                <w:sz w:val="20"/>
                <w:szCs w:val="20"/>
                <w:lang w:val="en-GB"/>
              </w:rPr>
            </w:pPr>
          </w:p>
          <w:p w:rsidR="00901F00" w:rsidRPr="00D024C2" w:rsidRDefault="00901F00" w:rsidP="00901F00">
            <w:pPr>
              <w:autoSpaceDE w:val="0"/>
              <w:autoSpaceDN w:val="0"/>
              <w:adjustRightInd w:val="0"/>
              <w:rPr>
                <w:rFonts w:asciiTheme="minorHAnsi" w:hAnsiTheme="minorHAnsi"/>
                <w:sz w:val="20"/>
                <w:szCs w:val="20"/>
                <w:lang w:val="en-GB"/>
              </w:rPr>
            </w:pPr>
          </w:p>
        </w:tc>
        <w:tc>
          <w:tcPr>
            <w:tcW w:w="4252" w:type="dxa"/>
            <w:gridSpan w:val="2"/>
          </w:tcPr>
          <w:p w:rsidR="00901F00" w:rsidRPr="00D024C2" w:rsidRDefault="00901F00" w:rsidP="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Positive:</w:t>
            </w:r>
          </w:p>
        </w:tc>
        <w:tc>
          <w:tcPr>
            <w:tcW w:w="4961" w:type="dxa"/>
          </w:tcPr>
          <w:p w:rsidR="00901F00" w:rsidRPr="00D024C2" w:rsidRDefault="00901F00" w:rsidP="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Critical:</w:t>
            </w:r>
          </w:p>
        </w:tc>
      </w:tr>
      <w:tr w:rsidR="00901F00" w:rsidRPr="00D024C2" w:rsidTr="005F53F5">
        <w:tc>
          <w:tcPr>
            <w:tcW w:w="1668" w:type="dxa"/>
          </w:tcPr>
          <w:p w:rsidR="00901F00" w:rsidRPr="00D024C2" w:rsidRDefault="00901F00" w:rsidP="00901F00">
            <w:pPr>
              <w:autoSpaceDE w:val="0"/>
              <w:autoSpaceDN w:val="0"/>
              <w:adjustRightInd w:val="0"/>
              <w:rPr>
                <w:rFonts w:asciiTheme="minorHAnsi" w:hAnsiTheme="minorHAnsi"/>
                <w:sz w:val="20"/>
                <w:szCs w:val="20"/>
                <w:lang w:val="en-GB"/>
              </w:rPr>
            </w:pPr>
          </w:p>
          <w:p w:rsidR="00901F00" w:rsidRPr="00D024C2" w:rsidRDefault="00901F00" w:rsidP="00901F00">
            <w:pPr>
              <w:autoSpaceDE w:val="0"/>
              <w:autoSpaceDN w:val="0"/>
              <w:adjustRightInd w:val="0"/>
              <w:rPr>
                <w:rFonts w:asciiTheme="minorHAnsi" w:hAnsiTheme="minorHAnsi"/>
                <w:sz w:val="20"/>
                <w:szCs w:val="20"/>
                <w:lang w:val="en-GB"/>
              </w:rPr>
            </w:pPr>
          </w:p>
          <w:p w:rsidR="00901F00" w:rsidRPr="00D024C2" w:rsidRDefault="00901F00" w:rsidP="00901F00">
            <w:pPr>
              <w:autoSpaceDE w:val="0"/>
              <w:autoSpaceDN w:val="0"/>
              <w:adjustRightInd w:val="0"/>
              <w:rPr>
                <w:rFonts w:asciiTheme="minorHAnsi" w:hAnsiTheme="minorHAnsi"/>
                <w:sz w:val="20"/>
                <w:szCs w:val="20"/>
                <w:lang w:val="en-GB"/>
              </w:rPr>
            </w:pPr>
          </w:p>
        </w:tc>
        <w:tc>
          <w:tcPr>
            <w:tcW w:w="4252" w:type="dxa"/>
            <w:gridSpan w:val="2"/>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Things I did which attracted positive feedback:</w:t>
            </w:r>
          </w:p>
        </w:tc>
        <w:tc>
          <w:tcPr>
            <w:tcW w:w="4961"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Things I did which attracted critical feedback:</w:t>
            </w: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1</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4252" w:type="dxa"/>
            <w:gridSpan w:val="2"/>
          </w:tcPr>
          <w:p w:rsidR="00901F00" w:rsidRPr="00D024C2" w:rsidRDefault="00901F00">
            <w:pPr>
              <w:autoSpaceDE w:val="0"/>
              <w:autoSpaceDN w:val="0"/>
              <w:adjustRightInd w:val="0"/>
              <w:rPr>
                <w:rFonts w:asciiTheme="minorHAnsi" w:hAnsiTheme="minorHAnsi"/>
                <w:sz w:val="20"/>
                <w:szCs w:val="20"/>
                <w:lang w:val="en-GB"/>
              </w:rPr>
            </w:pPr>
          </w:p>
        </w:tc>
        <w:tc>
          <w:tcPr>
            <w:tcW w:w="4961" w:type="dxa"/>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2</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4252" w:type="dxa"/>
            <w:gridSpan w:val="2"/>
          </w:tcPr>
          <w:p w:rsidR="00901F00" w:rsidRPr="00D024C2" w:rsidRDefault="00901F00">
            <w:pPr>
              <w:autoSpaceDE w:val="0"/>
              <w:autoSpaceDN w:val="0"/>
              <w:adjustRightInd w:val="0"/>
              <w:rPr>
                <w:rFonts w:asciiTheme="minorHAnsi" w:hAnsiTheme="minorHAnsi"/>
                <w:sz w:val="20"/>
                <w:szCs w:val="20"/>
                <w:lang w:val="en-GB"/>
              </w:rPr>
            </w:pPr>
          </w:p>
        </w:tc>
        <w:tc>
          <w:tcPr>
            <w:tcW w:w="4961" w:type="dxa"/>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3</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4252" w:type="dxa"/>
            <w:gridSpan w:val="2"/>
          </w:tcPr>
          <w:p w:rsidR="00901F00" w:rsidRPr="00D024C2" w:rsidRDefault="00901F00">
            <w:pPr>
              <w:autoSpaceDE w:val="0"/>
              <w:autoSpaceDN w:val="0"/>
              <w:adjustRightInd w:val="0"/>
              <w:rPr>
                <w:rFonts w:asciiTheme="minorHAnsi" w:hAnsiTheme="minorHAnsi"/>
                <w:sz w:val="20"/>
                <w:szCs w:val="20"/>
                <w:lang w:val="en-GB"/>
              </w:rPr>
            </w:pPr>
          </w:p>
        </w:tc>
        <w:tc>
          <w:tcPr>
            <w:tcW w:w="4961" w:type="dxa"/>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rsidP="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Notes about any recurring trends regarding the feedback I am receiving</w:t>
            </w:r>
          </w:p>
        </w:tc>
        <w:tc>
          <w:tcPr>
            <w:tcW w:w="9213" w:type="dxa"/>
            <w:gridSpan w:val="3"/>
          </w:tcPr>
          <w:p w:rsidR="00901F00" w:rsidRPr="00D024C2" w:rsidRDefault="00901F00" w:rsidP="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p>
        </w:tc>
        <w:tc>
          <w:tcPr>
            <w:tcW w:w="3840"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Things I can do to build on the positive feedback in my future work:</w:t>
            </w:r>
          </w:p>
        </w:tc>
        <w:tc>
          <w:tcPr>
            <w:tcW w:w="5373" w:type="dxa"/>
            <w:gridSpan w:val="2"/>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Things I can do to address the critical feedback in my future work:</w:t>
            </w: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lastRenderedPageBreak/>
              <w:t>1</w:t>
            </w:r>
          </w:p>
          <w:p w:rsidR="00901F00" w:rsidRPr="00D024C2" w:rsidRDefault="00901F00">
            <w:pPr>
              <w:autoSpaceDE w:val="0"/>
              <w:autoSpaceDN w:val="0"/>
              <w:adjustRightInd w:val="0"/>
              <w:rPr>
                <w:rFonts w:asciiTheme="minorHAnsi" w:hAnsiTheme="minorHAnsi"/>
                <w:sz w:val="20"/>
                <w:szCs w:val="20"/>
                <w:lang w:val="en-GB"/>
              </w:rPr>
            </w:pPr>
          </w:p>
        </w:tc>
        <w:tc>
          <w:tcPr>
            <w:tcW w:w="3840" w:type="dxa"/>
          </w:tcPr>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5373" w:type="dxa"/>
            <w:gridSpan w:val="2"/>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2</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3840" w:type="dxa"/>
          </w:tcPr>
          <w:p w:rsidR="00901F00" w:rsidRPr="00D024C2" w:rsidRDefault="00901F00">
            <w:pPr>
              <w:autoSpaceDE w:val="0"/>
              <w:autoSpaceDN w:val="0"/>
              <w:adjustRightInd w:val="0"/>
              <w:rPr>
                <w:rFonts w:asciiTheme="minorHAnsi" w:hAnsiTheme="minorHAnsi"/>
                <w:sz w:val="20"/>
                <w:szCs w:val="20"/>
                <w:lang w:val="en-GB"/>
              </w:rPr>
            </w:pPr>
          </w:p>
        </w:tc>
        <w:tc>
          <w:tcPr>
            <w:tcW w:w="5373" w:type="dxa"/>
            <w:gridSpan w:val="2"/>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3</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3840" w:type="dxa"/>
          </w:tcPr>
          <w:p w:rsidR="00901F00" w:rsidRPr="00D024C2" w:rsidRDefault="00901F00">
            <w:pPr>
              <w:autoSpaceDE w:val="0"/>
              <w:autoSpaceDN w:val="0"/>
              <w:adjustRightInd w:val="0"/>
              <w:rPr>
                <w:rFonts w:asciiTheme="minorHAnsi" w:hAnsiTheme="minorHAnsi"/>
                <w:sz w:val="20"/>
                <w:szCs w:val="20"/>
                <w:lang w:val="en-GB"/>
              </w:rPr>
            </w:pPr>
          </w:p>
        </w:tc>
        <w:tc>
          <w:tcPr>
            <w:tcW w:w="5373" w:type="dxa"/>
            <w:gridSpan w:val="2"/>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 xml:space="preserve">Additional feedback </w:t>
            </w:r>
          </w:p>
        </w:tc>
        <w:tc>
          <w:tcPr>
            <w:tcW w:w="3840"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Further positive feedback I’ve obtained on this work from other people</w:t>
            </w:r>
          </w:p>
        </w:tc>
        <w:tc>
          <w:tcPr>
            <w:tcW w:w="5373" w:type="dxa"/>
            <w:gridSpan w:val="2"/>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Further critical feedback I’ve obtained on this work from other people</w:t>
            </w: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Source 1:</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3840" w:type="dxa"/>
          </w:tcPr>
          <w:p w:rsidR="00901F00" w:rsidRPr="00D024C2" w:rsidRDefault="00901F00">
            <w:pPr>
              <w:autoSpaceDE w:val="0"/>
              <w:autoSpaceDN w:val="0"/>
              <w:adjustRightInd w:val="0"/>
              <w:rPr>
                <w:rFonts w:asciiTheme="minorHAnsi" w:hAnsiTheme="minorHAnsi"/>
                <w:sz w:val="20"/>
                <w:szCs w:val="20"/>
                <w:lang w:val="en-GB"/>
              </w:rPr>
            </w:pPr>
          </w:p>
        </w:tc>
        <w:tc>
          <w:tcPr>
            <w:tcW w:w="5373" w:type="dxa"/>
            <w:gridSpan w:val="2"/>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Source 2:</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3840" w:type="dxa"/>
          </w:tcPr>
          <w:p w:rsidR="00901F00" w:rsidRPr="00D024C2" w:rsidRDefault="00901F00">
            <w:pPr>
              <w:autoSpaceDE w:val="0"/>
              <w:autoSpaceDN w:val="0"/>
              <w:adjustRightInd w:val="0"/>
              <w:rPr>
                <w:rFonts w:asciiTheme="minorHAnsi" w:hAnsiTheme="minorHAnsi"/>
                <w:sz w:val="20"/>
                <w:szCs w:val="20"/>
                <w:lang w:val="en-GB"/>
              </w:rPr>
            </w:pPr>
          </w:p>
        </w:tc>
        <w:tc>
          <w:tcPr>
            <w:tcW w:w="5373" w:type="dxa"/>
            <w:gridSpan w:val="2"/>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668" w:type="dxa"/>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Source 3:</w:t>
            </w: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c>
          <w:tcPr>
            <w:tcW w:w="3840" w:type="dxa"/>
          </w:tcPr>
          <w:p w:rsidR="00901F00" w:rsidRPr="00D024C2" w:rsidRDefault="00901F00">
            <w:pPr>
              <w:autoSpaceDE w:val="0"/>
              <w:autoSpaceDN w:val="0"/>
              <w:adjustRightInd w:val="0"/>
              <w:rPr>
                <w:rFonts w:asciiTheme="minorHAnsi" w:hAnsiTheme="minorHAnsi"/>
                <w:sz w:val="20"/>
                <w:szCs w:val="20"/>
                <w:lang w:val="en-GB"/>
              </w:rPr>
            </w:pPr>
          </w:p>
        </w:tc>
        <w:tc>
          <w:tcPr>
            <w:tcW w:w="5373" w:type="dxa"/>
            <w:gridSpan w:val="2"/>
          </w:tcPr>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0881" w:type="dxa"/>
            <w:gridSpan w:val="4"/>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 xml:space="preserve">The single most important thing for me to </w:t>
            </w:r>
            <w:r w:rsidRPr="00D024C2">
              <w:rPr>
                <w:rFonts w:asciiTheme="minorHAnsi" w:hAnsiTheme="minorHAnsi"/>
                <w:i/>
                <w:sz w:val="20"/>
                <w:szCs w:val="20"/>
                <w:lang w:val="en-GB"/>
              </w:rPr>
              <w:t xml:space="preserve">keep doing </w:t>
            </w:r>
            <w:r w:rsidRPr="00D024C2">
              <w:rPr>
                <w:rFonts w:asciiTheme="minorHAnsi" w:hAnsiTheme="minorHAnsi"/>
                <w:sz w:val="20"/>
                <w:szCs w:val="20"/>
                <w:lang w:val="en-GB"/>
              </w:rPr>
              <w:t>in my future work on the basis of this feedback:</w:t>
            </w:r>
          </w:p>
        </w:tc>
      </w:tr>
      <w:tr w:rsidR="00901F00" w:rsidRPr="00D024C2" w:rsidTr="005F53F5">
        <w:tc>
          <w:tcPr>
            <w:tcW w:w="10881" w:type="dxa"/>
            <w:gridSpan w:val="4"/>
          </w:tcPr>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p w:rsidR="00901F00" w:rsidRPr="00D024C2" w:rsidRDefault="00901F00">
            <w:pPr>
              <w:autoSpaceDE w:val="0"/>
              <w:autoSpaceDN w:val="0"/>
              <w:adjustRightInd w:val="0"/>
              <w:rPr>
                <w:rFonts w:asciiTheme="minorHAnsi" w:hAnsiTheme="minorHAnsi"/>
                <w:sz w:val="20"/>
                <w:szCs w:val="20"/>
                <w:lang w:val="en-GB"/>
              </w:rPr>
            </w:pPr>
          </w:p>
        </w:tc>
      </w:tr>
      <w:tr w:rsidR="00901F00" w:rsidRPr="00D024C2" w:rsidTr="005F53F5">
        <w:tc>
          <w:tcPr>
            <w:tcW w:w="10881" w:type="dxa"/>
            <w:gridSpan w:val="4"/>
          </w:tcPr>
          <w:p w:rsidR="00901F00" w:rsidRPr="00D024C2" w:rsidRDefault="00901F00">
            <w:pPr>
              <w:autoSpaceDE w:val="0"/>
              <w:autoSpaceDN w:val="0"/>
              <w:adjustRightInd w:val="0"/>
              <w:rPr>
                <w:rFonts w:asciiTheme="minorHAnsi" w:hAnsiTheme="minorHAnsi"/>
                <w:sz w:val="20"/>
                <w:szCs w:val="20"/>
                <w:lang w:val="en-GB"/>
              </w:rPr>
            </w:pPr>
            <w:r w:rsidRPr="00D024C2">
              <w:rPr>
                <w:rFonts w:asciiTheme="minorHAnsi" w:hAnsiTheme="minorHAnsi"/>
                <w:sz w:val="20"/>
                <w:szCs w:val="20"/>
                <w:lang w:val="en-GB"/>
              </w:rPr>
              <w:t xml:space="preserve">The single most important thing for me to </w:t>
            </w:r>
            <w:r w:rsidRPr="00D024C2">
              <w:rPr>
                <w:rFonts w:asciiTheme="minorHAnsi" w:hAnsiTheme="minorHAnsi"/>
                <w:i/>
                <w:sz w:val="20"/>
                <w:szCs w:val="20"/>
                <w:lang w:val="en-GB"/>
              </w:rPr>
              <w:t>improve</w:t>
            </w:r>
            <w:r w:rsidRPr="00D024C2">
              <w:rPr>
                <w:rFonts w:asciiTheme="minorHAnsi" w:hAnsiTheme="minorHAnsi"/>
                <w:sz w:val="20"/>
                <w:szCs w:val="20"/>
                <w:lang w:val="en-GB"/>
              </w:rPr>
              <w:t xml:space="preserve"> in my future work on the basis of this feedback:</w:t>
            </w:r>
          </w:p>
        </w:tc>
      </w:tr>
      <w:tr w:rsidR="00901F00" w:rsidRPr="00D024C2" w:rsidTr="005F53F5">
        <w:trPr>
          <w:trHeight w:val="1170"/>
        </w:trPr>
        <w:tc>
          <w:tcPr>
            <w:tcW w:w="10881" w:type="dxa"/>
            <w:gridSpan w:val="4"/>
          </w:tcPr>
          <w:p w:rsidR="00901F00" w:rsidRPr="00D024C2" w:rsidRDefault="00901F00">
            <w:pPr>
              <w:autoSpaceDE w:val="0"/>
              <w:autoSpaceDN w:val="0"/>
              <w:adjustRightInd w:val="0"/>
              <w:rPr>
                <w:rFonts w:asciiTheme="minorHAnsi" w:hAnsiTheme="minorHAnsi"/>
                <w:sz w:val="20"/>
                <w:szCs w:val="20"/>
                <w:lang w:val="en-GB"/>
              </w:rPr>
            </w:pPr>
          </w:p>
        </w:tc>
      </w:tr>
    </w:tbl>
    <w:p w:rsidR="00901F00" w:rsidRPr="00D024C2" w:rsidRDefault="00901F00">
      <w:pPr>
        <w:autoSpaceDE w:val="0"/>
        <w:autoSpaceDN w:val="0"/>
        <w:adjustRightInd w:val="0"/>
        <w:rPr>
          <w:rFonts w:asciiTheme="minorHAnsi" w:hAnsiTheme="minorHAnsi"/>
          <w:sz w:val="20"/>
          <w:lang w:val="en-GB"/>
        </w:rPr>
      </w:pPr>
    </w:p>
    <w:p w:rsidR="00901F00" w:rsidRPr="00D024C2" w:rsidRDefault="00901F00" w:rsidP="00901F00">
      <w:pPr>
        <w:autoSpaceDE w:val="0"/>
        <w:autoSpaceDN w:val="0"/>
        <w:adjustRightInd w:val="0"/>
        <w:rPr>
          <w:rFonts w:asciiTheme="minorHAnsi" w:hAnsiTheme="minorHAnsi"/>
          <w:sz w:val="20"/>
          <w:lang w:val="en-GB"/>
        </w:rPr>
      </w:pPr>
    </w:p>
    <w:p w:rsidR="00901F00" w:rsidRPr="00D024C2" w:rsidRDefault="00901F00" w:rsidP="00901F00">
      <w:pPr>
        <w:autoSpaceDE w:val="0"/>
        <w:autoSpaceDN w:val="0"/>
        <w:adjustRightInd w:val="0"/>
        <w:jc w:val="both"/>
        <w:rPr>
          <w:rFonts w:asciiTheme="minorHAnsi" w:hAnsiTheme="minorHAnsi"/>
          <w:b/>
          <w:lang w:val="en-GB"/>
        </w:rPr>
      </w:pPr>
      <w:r w:rsidRPr="00D024C2">
        <w:rPr>
          <w:rFonts w:asciiTheme="minorHAnsi" w:hAnsiTheme="minorHAnsi"/>
          <w:b/>
          <w:lang w:val="en-GB"/>
        </w:rPr>
        <w:t>Conclusions</w:t>
      </w:r>
    </w:p>
    <w:p w:rsidR="00901F00" w:rsidRPr="00D024C2" w:rsidRDefault="00901F00" w:rsidP="00901F00">
      <w:pPr>
        <w:autoSpaceDE w:val="0"/>
        <w:autoSpaceDN w:val="0"/>
        <w:adjustRightInd w:val="0"/>
        <w:jc w:val="both"/>
        <w:rPr>
          <w:rFonts w:asciiTheme="minorHAnsi" w:hAnsiTheme="minorHAnsi"/>
          <w:sz w:val="20"/>
          <w:lang w:val="en-GB"/>
        </w:rPr>
      </w:pPr>
      <w:r w:rsidRPr="00D024C2">
        <w:rPr>
          <w:rFonts w:asciiTheme="minorHAnsi" w:hAnsiTheme="minorHAnsi"/>
          <w:sz w:val="20"/>
          <w:lang w:val="en-GB"/>
        </w:rPr>
        <w:t xml:space="preserve">I hope after working through this chapter, you’re now convinced that feedback on your work (and on your learning in general) can be really useful in helping you towards your ambition to get a good degree. The more you know about how your work is progressing right from the beginning of your studies the better. Feedback can alert you to what is going well, so that you can purposefully build on your strengths. More importantly, feedback can alert you to the hazards which may otherwise stop you from getting that good degree. </w:t>
      </w:r>
    </w:p>
    <w:p w:rsidR="00190DF6" w:rsidRDefault="00901F00" w:rsidP="00901F00">
      <w:pPr>
        <w:autoSpaceDE w:val="0"/>
        <w:autoSpaceDN w:val="0"/>
        <w:adjustRightInd w:val="0"/>
        <w:jc w:val="both"/>
        <w:rPr>
          <w:rFonts w:asciiTheme="minorHAnsi" w:hAnsiTheme="minorHAnsi"/>
          <w:sz w:val="20"/>
          <w:lang w:val="en-GB"/>
        </w:rPr>
      </w:pPr>
      <w:r w:rsidRPr="00D024C2">
        <w:rPr>
          <w:rFonts w:asciiTheme="minorHAnsi" w:hAnsiTheme="minorHAnsi"/>
          <w:sz w:val="20"/>
          <w:lang w:val="en-GB"/>
        </w:rPr>
        <w:t xml:space="preserve">I hope also that you’re now prepared not just to </w:t>
      </w:r>
      <w:r w:rsidRPr="00D024C2">
        <w:rPr>
          <w:rFonts w:asciiTheme="minorHAnsi" w:hAnsiTheme="minorHAnsi"/>
          <w:i/>
          <w:sz w:val="20"/>
          <w:lang w:val="en-GB"/>
        </w:rPr>
        <w:t>wait</w:t>
      </w:r>
      <w:r w:rsidRPr="00D024C2">
        <w:rPr>
          <w:rFonts w:asciiTheme="minorHAnsi" w:hAnsiTheme="minorHAnsi"/>
          <w:sz w:val="20"/>
          <w:lang w:val="en-GB"/>
        </w:rPr>
        <w:t xml:space="preserve"> for feedback, but to </w:t>
      </w:r>
      <w:r w:rsidRPr="00D024C2">
        <w:rPr>
          <w:rFonts w:asciiTheme="minorHAnsi" w:hAnsiTheme="minorHAnsi"/>
          <w:i/>
          <w:sz w:val="20"/>
          <w:lang w:val="en-GB"/>
        </w:rPr>
        <w:t>seek</w:t>
      </w:r>
      <w:r w:rsidRPr="00D024C2">
        <w:rPr>
          <w:rFonts w:asciiTheme="minorHAnsi" w:hAnsiTheme="minorHAnsi"/>
          <w:sz w:val="20"/>
          <w:lang w:val="en-GB"/>
        </w:rPr>
        <w:t xml:space="preserve"> feedback. </w:t>
      </w:r>
    </w:p>
    <w:p w:rsidR="00901F00" w:rsidRPr="00D024C2" w:rsidRDefault="00901F00" w:rsidP="005123FA">
      <w:pPr>
        <w:widowControl w:val="0"/>
        <w:autoSpaceDE w:val="0"/>
        <w:autoSpaceDN w:val="0"/>
        <w:adjustRightInd w:val="0"/>
        <w:rPr>
          <w:rFonts w:asciiTheme="minorHAnsi" w:hAnsiTheme="minorHAnsi"/>
          <w:sz w:val="20"/>
          <w:szCs w:val="20"/>
          <w:lang w:val="en-GB"/>
        </w:rPr>
      </w:pPr>
    </w:p>
    <w:sectPr w:rsidR="00901F00" w:rsidRPr="00D024C2" w:rsidSect="005F53F5">
      <w:headerReference w:type="even" r:id="rId8"/>
      <w:headerReference w:type="default" r:id="rId9"/>
      <w:pgSz w:w="12240" w:h="15840"/>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A59" w:rsidRDefault="00457A59">
      <w:r>
        <w:separator/>
      </w:r>
    </w:p>
  </w:endnote>
  <w:endnote w:type="continuationSeparator" w:id="0">
    <w:p w:rsidR="00457A59" w:rsidRDefault="00457A59">
      <w:r>
        <w:continuationSeparator/>
      </w:r>
    </w:p>
  </w:endnote>
</w:endnotes>
</file>

<file path=word/fontTable.xml><?xml version="1.0" encoding="utf-8"?>
<w:fonts xmlns:r="http://schemas.openxmlformats.org/officeDocument/2006/relationships" xmlns:w="http://schemas.openxmlformats.org/wordprocessingml/2006/main">
  <w:font w:name="Palatino Roman">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Italic">
    <w:panose1 w:val="00000000000000000000"/>
    <w:charset w:val="00"/>
    <w:family w:val="roman"/>
    <w:notTrueType/>
    <w:pitch w:val="default"/>
    <w:sig w:usb0="00000003" w:usb1="00000000" w:usb2="00000000" w:usb3="00000000" w:csb0="00000001" w:csb1="00000000"/>
  </w:font>
  <w:font w:name="Palatino-Bold">
    <w:panose1 w:val="00000000000000000000"/>
    <w:charset w:val="00"/>
    <w:family w:val="roman"/>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A59" w:rsidRDefault="00457A59">
      <w:r>
        <w:separator/>
      </w:r>
    </w:p>
  </w:footnote>
  <w:footnote w:type="continuationSeparator" w:id="0">
    <w:p w:rsidR="00457A59" w:rsidRDefault="00457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1F" w:rsidRDefault="00E95EC0" w:rsidP="004D06CB">
    <w:pPr>
      <w:pStyle w:val="Header"/>
      <w:framePr w:wrap="around" w:vAnchor="text" w:hAnchor="margin" w:xAlign="right" w:y="1"/>
      <w:rPr>
        <w:rStyle w:val="PageNumber"/>
      </w:rPr>
    </w:pPr>
    <w:r>
      <w:rPr>
        <w:rStyle w:val="PageNumber"/>
      </w:rPr>
      <w:fldChar w:fldCharType="begin"/>
    </w:r>
    <w:r w:rsidR="00493A1F">
      <w:rPr>
        <w:rStyle w:val="PageNumber"/>
      </w:rPr>
      <w:instrText xml:space="preserve">PAGE  </w:instrText>
    </w:r>
    <w:r>
      <w:rPr>
        <w:rStyle w:val="PageNumber"/>
      </w:rPr>
      <w:fldChar w:fldCharType="end"/>
    </w:r>
  </w:p>
  <w:p w:rsidR="00493A1F" w:rsidRDefault="00493A1F" w:rsidP="004D06C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1F" w:rsidRDefault="00E95EC0" w:rsidP="004D06CB">
    <w:pPr>
      <w:pStyle w:val="Header"/>
      <w:framePr w:wrap="around" w:vAnchor="text" w:hAnchor="margin" w:xAlign="right" w:y="1"/>
      <w:rPr>
        <w:rStyle w:val="PageNumber"/>
      </w:rPr>
    </w:pPr>
    <w:r>
      <w:rPr>
        <w:rStyle w:val="PageNumber"/>
      </w:rPr>
      <w:fldChar w:fldCharType="begin"/>
    </w:r>
    <w:r w:rsidR="00493A1F">
      <w:rPr>
        <w:rStyle w:val="PageNumber"/>
      </w:rPr>
      <w:instrText xml:space="preserve">PAGE  </w:instrText>
    </w:r>
    <w:r>
      <w:rPr>
        <w:rStyle w:val="PageNumber"/>
      </w:rPr>
      <w:fldChar w:fldCharType="separate"/>
    </w:r>
    <w:r w:rsidR="005E16D2">
      <w:rPr>
        <w:rStyle w:val="PageNumber"/>
        <w:noProof/>
      </w:rPr>
      <w:t>11</w:t>
    </w:r>
    <w:r>
      <w:rPr>
        <w:rStyle w:val="PageNumber"/>
      </w:rPr>
      <w:fldChar w:fldCharType="end"/>
    </w:r>
  </w:p>
  <w:p w:rsidR="00493A1F" w:rsidRPr="004D06CB" w:rsidRDefault="005123FA" w:rsidP="00D024C2">
    <w:pPr>
      <w:pStyle w:val="Header"/>
      <w:pBdr>
        <w:bottom w:val="single" w:sz="12" w:space="1" w:color="auto"/>
      </w:pBdr>
      <w:ind w:right="360"/>
      <w:jc w:val="center"/>
      <w:rPr>
        <w:sz w:val="20"/>
        <w:szCs w:val="20"/>
      </w:rPr>
    </w:pPr>
    <w:r>
      <w:rPr>
        <w:sz w:val="20"/>
        <w:szCs w:val="20"/>
      </w:rPr>
      <w:t>Chapter 3 from ‘</w:t>
    </w:r>
    <w:r w:rsidR="00493A1F" w:rsidRPr="004D06CB">
      <w:rPr>
        <w:sz w:val="20"/>
        <w:szCs w:val="20"/>
      </w:rPr>
      <w:t>How to Get A Good Degree: 2</w:t>
    </w:r>
    <w:r w:rsidR="00493A1F" w:rsidRPr="004D06CB">
      <w:rPr>
        <w:sz w:val="20"/>
        <w:szCs w:val="20"/>
        <w:vertAlign w:val="superscript"/>
      </w:rPr>
      <w:t>nd</w:t>
    </w:r>
    <w:r w:rsidR="00493A1F" w:rsidRPr="004D06CB">
      <w:rPr>
        <w:sz w:val="20"/>
        <w:szCs w:val="20"/>
      </w:rPr>
      <w:t xml:space="preserve"> Edition</w:t>
    </w:r>
    <w:r>
      <w:rPr>
        <w:sz w:val="20"/>
        <w:szCs w:val="20"/>
      </w:rPr>
      <w:t xml:space="preserve">’ </w:t>
    </w:r>
    <w:r w:rsidR="00493A1F" w:rsidRPr="004D06CB">
      <w:rPr>
        <w:sz w:val="20"/>
        <w:szCs w:val="20"/>
      </w:rPr>
      <w:t xml:space="preserve"> (Phil Race, 2007)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FF9"/>
    <w:multiLevelType w:val="hybridMultilevel"/>
    <w:tmpl w:val="96FE0F8C"/>
    <w:lvl w:ilvl="0" w:tplc="A420DEBA">
      <w:start w:val="1"/>
      <w:numFmt w:val="decimal"/>
      <w:lvlText w:val="%1"/>
      <w:lvlJc w:val="left"/>
      <w:pPr>
        <w:tabs>
          <w:tab w:val="num" w:pos="360"/>
        </w:tabs>
        <w:ind w:left="360" w:hanging="360"/>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75178E"/>
    <w:multiLevelType w:val="hybridMultilevel"/>
    <w:tmpl w:val="98E2921C"/>
    <w:lvl w:ilvl="0" w:tplc="707CE3D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105817"/>
    <w:multiLevelType w:val="hybridMultilevel"/>
    <w:tmpl w:val="76CCF5BC"/>
    <w:lvl w:ilvl="0" w:tplc="B01CBC62">
      <w:start w:val="1"/>
      <w:numFmt w:val="bullet"/>
      <w:lvlText w:val=""/>
      <w:lvlJc w:val="left"/>
      <w:pPr>
        <w:tabs>
          <w:tab w:val="num" w:pos="778"/>
        </w:tabs>
        <w:ind w:left="778" w:hanging="360"/>
      </w:pPr>
      <w:rPr>
        <w:rFonts w:ascii="Symbol" w:hAnsi="Symbol" w:hint="default"/>
        <w:b w:val="0"/>
        <w:i w:val="0"/>
        <w:sz w:val="20"/>
      </w:rPr>
    </w:lvl>
    <w:lvl w:ilvl="1" w:tplc="04090003" w:tentative="1">
      <w:start w:val="1"/>
      <w:numFmt w:val="bullet"/>
      <w:lvlText w:val="o"/>
      <w:lvlJc w:val="left"/>
      <w:pPr>
        <w:tabs>
          <w:tab w:val="num" w:pos="1858"/>
        </w:tabs>
        <w:ind w:left="1858" w:hanging="360"/>
      </w:pPr>
      <w:rPr>
        <w:rFonts w:ascii="Courier New" w:hAnsi="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3">
    <w:nsid w:val="03690B8B"/>
    <w:multiLevelType w:val="hybridMultilevel"/>
    <w:tmpl w:val="3000E0B8"/>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456C7C"/>
    <w:multiLevelType w:val="hybridMultilevel"/>
    <w:tmpl w:val="42E25844"/>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0F2707"/>
    <w:multiLevelType w:val="hybridMultilevel"/>
    <w:tmpl w:val="FBDCC73E"/>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6E437B"/>
    <w:multiLevelType w:val="hybridMultilevel"/>
    <w:tmpl w:val="2EC23DFA"/>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0C71C6"/>
    <w:multiLevelType w:val="hybridMultilevel"/>
    <w:tmpl w:val="11C2BAC6"/>
    <w:lvl w:ilvl="0" w:tplc="EF3EC4F6">
      <w:start w:val="1"/>
      <w:numFmt w:val="decimal"/>
      <w:lvlText w:val="%1"/>
      <w:lvlJc w:val="left"/>
      <w:pPr>
        <w:tabs>
          <w:tab w:val="num" w:pos="567"/>
        </w:tabs>
        <w:ind w:left="567" w:hanging="567"/>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0AB74029"/>
    <w:multiLevelType w:val="hybridMultilevel"/>
    <w:tmpl w:val="4AA27634"/>
    <w:lvl w:ilvl="0" w:tplc="01CC562A">
      <w:start w:val="1"/>
      <w:numFmt w:val="decimal"/>
      <w:lvlText w:val="%1"/>
      <w:lvlJc w:val="left"/>
      <w:pPr>
        <w:tabs>
          <w:tab w:val="num" w:pos="360"/>
        </w:tabs>
        <w:ind w:left="360" w:hanging="360"/>
      </w:pPr>
      <w:rPr>
        <w:rFonts w:ascii="Palatino-Roman" w:hAnsi="Palatino-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BF43A93"/>
    <w:multiLevelType w:val="hybridMultilevel"/>
    <w:tmpl w:val="9B3CFC62"/>
    <w:lvl w:ilvl="0" w:tplc="707CE3D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C1239BF"/>
    <w:multiLevelType w:val="hybridMultilevel"/>
    <w:tmpl w:val="16783ADE"/>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311AD5"/>
    <w:multiLevelType w:val="hybridMultilevel"/>
    <w:tmpl w:val="148228B2"/>
    <w:lvl w:ilvl="0" w:tplc="A4EEC2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555718"/>
    <w:multiLevelType w:val="hybridMultilevel"/>
    <w:tmpl w:val="FC46D798"/>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95725D"/>
    <w:multiLevelType w:val="hybridMultilevel"/>
    <w:tmpl w:val="471210B6"/>
    <w:lvl w:ilvl="0" w:tplc="707CE3D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24337E"/>
    <w:multiLevelType w:val="hybridMultilevel"/>
    <w:tmpl w:val="4B3C8B86"/>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EF3B54"/>
    <w:multiLevelType w:val="hybridMultilevel"/>
    <w:tmpl w:val="92646CDA"/>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1A25A3"/>
    <w:multiLevelType w:val="hybridMultilevel"/>
    <w:tmpl w:val="0B7C0A48"/>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24E6425"/>
    <w:multiLevelType w:val="hybridMultilevel"/>
    <w:tmpl w:val="4962B00C"/>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2BF592C"/>
    <w:multiLevelType w:val="hybridMultilevel"/>
    <w:tmpl w:val="591867DC"/>
    <w:lvl w:ilvl="0" w:tplc="DF229F9E">
      <w:start w:val="1"/>
      <w:numFmt w:val="decimal"/>
      <w:lvlText w:val="%1"/>
      <w:lvlJc w:val="right"/>
      <w:pPr>
        <w:tabs>
          <w:tab w:val="num" w:pos="400"/>
        </w:tabs>
        <w:ind w:left="400" w:hanging="200"/>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3B958A6"/>
    <w:multiLevelType w:val="hybridMultilevel"/>
    <w:tmpl w:val="44E2FA1A"/>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3FF4097"/>
    <w:multiLevelType w:val="hybridMultilevel"/>
    <w:tmpl w:val="48904766"/>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4024630"/>
    <w:multiLevelType w:val="hybridMultilevel"/>
    <w:tmpl w:val="BC382DDA"/>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57A3048"/>
    <w:multiLevelType w:val="hybridMultilevel"/>
    <w:tmpl w:val="D98C53C4"/>
    <w:lvl w:ilvl="0" w:tplc="B01CBC62">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6045DF9"/>
    <w:multiLevelType w:val="hybridMultilevel"/>
    <w:tmpl w:val="C2F83748"/>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8A4095B"/>
    <w:multiLevelType w:val="hybridMultilevel"/>
    <w:tmpl w:val="40A8F596"/>
    <w:lvl w:ilvl="0" w:tplc="CA70D1B6">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8FD4FCD"/>
    <w:multiLevelType w:val="hybridMultilevel"/>
    <w:tmpl w:val="327AE9E0"/>
    <w:lvl w:ilvl="0" w:tplc="B61A950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9255B64"/>
    <w:multiLevelType w:val="hybridMultilevel"/>
    <w:tmpl w:val="8E386CDA"/>
    <w:lvl w:ilvl="0" w:tplc="B01CBC62">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9336A90"/>
    <w:multiLevelType w:val="hybridMultilevel"/>
    <w:tmpl w:val="E36421A0"/>
    <w:lvl w:ilvl="0" w:tplc="71AEC46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19B26A04"/>
    <w:multiLevelType w:val="hybridMultilevel"/>
    <w:tmpl w:val="DEC02196"/>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A3F21A8"/>
    <w:multiLevelType w:val="hybridMultilevel"/>
    <w:tmpl w:val="B2A6095C"/>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A8E6C4E"/>
    <w:multiLevelType w:val="hybridMultilevel"/>
    <w:tmpl w:val="56A2F986"/>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AD772AB"/>
    <w:multiLevelType w:val="hybridMultilevel"/>
    <w:tmpl w:val="AA40DCBE"/>
    <w:lvl w:ilvl="0" w:tplc="DF229F9E">
      <w:start w:val="1"/>
      <w:numFmt w:val="decimal"/>
      <w:lvlText w:val="%1"/>
      <w:lvlJc w:val="right"/>
      <w:pPr>
        <w:tabs>
          <w:tab w:val="num" w:pos="400"/>
        </w:tabs>
        <w:ind w:left="400" w:hanging="200"/>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B5E0B8B"/>
    <w:multiLevelType w:val="hybridMultilevel"/>
    <w:tmpl w:val="0E9819C2"/>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D7F4D0F"/>
    <w:multiLevelType w:val="hybridMultilevel"/>
    <w:tmpl w:val="045EDDEC"/>
    <w:lvl w:ilvl="0" w:tplc="71AEC46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1DC5340D"/>
    <w:multiLevelType w:val="hybridMultilevel"/>
    <w:tmpl w:val="48B6ED5E"/>
    <w:lvl w:ilvl="0" w:tplc="0809000F">
      <w:start w:val="1"/>
      <w:numFmt w:val="decimal"/>
      <w:lvlText w:val="%1."/>
      <w:lvlJc w:val="left"/>
      <w:pPr>
        <w:tabs>
          <w:tab w:val="num" w:pos="920"/>
        </w:tabs>
        <w:ind w:left="92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1E4C0F82"/>
    <w:multiLevelType w:val="hybridMultilevel"/>
    <w:tmpl w:val="6864298E"/>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1E794C86"/>
    <w:multiLevelType w:val="hybridMultilevel"/>
    <w:tmpl w:val="F91EA98E"/>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EEB5D4B"/>
    <w:multiLevelType w:val="hybridMultilevel"/>
    <w:tmpl w:val="8B361DFE"/>
    <w:lvl w:ilvl="0" w:tplc="D9C05664">
      <w:start w:val="1"/>
      <w:numFmt w:val="bullet"/>
      <w:lvlText w:val="●"/>
      <w:lvlJc w:val="left"/>
      <w:pPr>
        <w:tabs>
          <w:tab w:val="num" w:pos="567"/>
        </w:tabs>
        <w:ind w:left="567" w:hanging="56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1F6361F6"/>
    <w:multiLevelType w:val="hybridMultilevel"/>
    <w:tmpl w:val="D986903C"/>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1FD55FFE"/>
    <w:multiLevelType w:val="hybridMultilevel"/>
    <w:tmpl w:val="B838D864"/>
    <w:lvl w:ilvl="0" w:tplc="C7882906">
      <w:start w:val="1"/>
      <w:numFmt w:val="decimal"/>
      <w:lvlText w:val="%1"/>
      <w:lvlJc w:val="right"/>
      <w:pPr>
        <w:tabs>
          <w:tab w:val="num" w:pos="360"/>
        </w:tabs>
        <w:ind w:left="360" w:hanging="144"/>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08D6E0C"/>
    <w:multiLevelType w:val="hybridMultilevel"/>
    <w:tmpl w:val="0932084E"/>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1C23791"/>
    <w:multiLevelType w:val="hybridMultilevel"/>
    <w:tmpl w:val="F90A9F5A"/>
    <w:lvl w:ilvl="0" w:tplc="FC0011B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1DE093E"/>
    <w:multiLevelType w:val="hybridMultilevel"/>
    <w:tmpl w:val="750CEC9A"/>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24A2EF3"/>
    <w:multiLevelType w:val="hybridMultilevel"/>
    <w:tmpl w:val="D650787C"/>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44063C9"/>
    <w:multiLevelType w:val="hybridMultilevel"/>
    <w:tmpl w:val="D706AB2C"/>
    <w:lvl w:ilvl="0" w:tplc="6F6AA68E">
      <w:start w:val="1"/>
      <w:numFmt w:val="bullet"/>
      <w:lvlText w:val="●"/>
      <w:lvlJc w:val="left"/>
      <w:pPr>
        <w:tabs>
          <w:tab w:val="num" w:pos="567"/>
        </w:tabs>
        <w:ind w:left="567" w:hanging="567"/>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247D0049"/>
    <w:multiLevelType w:val="hybridMultilevel"/>
    <w:tmpl w:val="31723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4EF19D2"/>
    <w:multiLevelType w:val="hybridMultilevel"/>
    <w:tmpl w:val="D4205C18"/>
    <w:lvl w:ilvl="0" w:tplc="88AA684A">
      <w:start w:val="1"/>
      <w:numFmt w:val="bullet"/>
      <w:lvlText w:val=""/>
      <w:lvlJc w:val="left"/>
      <w:pPr>
        <w:tabs>
          <w:tab w:val="num" w:pos="360"/>
        </w:tabs>
        <w:ind w:left="360" w:hanging="360"/>
      </w:pPr>
      <w:rPr>
        <w:rFonts w:ascii="Symbol" w:hAnsi="Symbol"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50142CB"/>
    <w:multiLevelType w:val="hybridMultilevel"/>
    <w:tmpl w:val="725A67D0"/>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25073F9A"/>
    <w:multiLevelType w:val="hybridMultilevel"/>
    <w:tmpl w:val="80EC7C04"/>
    <w:lvl w:ilvl="0" w:tplc="C7882906">
      <w:start w:val="1"/>
      <w:numFmt w:val="decimal"/>
      <w:lvlText w:val="%1"/>
      <w:lvlJc w:val="right"/>
      <w:pPr>
        <w:tabs>
          <w:tab w:val="num" w:pos="360"/>
        </w:tabs>
        <w:ind w:left="360" w:hanging="144"/>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26054191"/>
    <w:multiLevelType w:val="hybridMultilevel"/>
    <w:tmpl w:val="14823F0C"/>
    <w:lvl w:ilvl="0" w:tplc="764A50BA">
      <w:start w:val="1"/>
      <w:numFmt w:val="decimal"/>
      <w:lvlText w:val="%1"/>
      <w:lvlJc w:val="right"/>
      <w:pPr>
        <w:tabs>
          <w:tab w:val="num" w:pos="360"/>
        </w:tabs>
        <w:ind w:left="360" w:hanging="144"/>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262F2278"/>
    <w:multiLevelType w:val="hybridMultilevel"/>
    <w:tmpl w:val="29EA540C"/>
    <w:lvl w:ilvl="0" w:tplc="04D4B754">
      <w:start w:val="1"/>
      <w:numFmt w:val="decimal"/>
      <w:lvlText w:val="%1"/>
      <w:lvlJc w:val="right"/>
      <w:pPr>
        <w:tabs>
          <w:tab w:val="num" w:pos="360"/>
        </w:tabs>
        <w:ind w:left="360" w:hanging="144"/>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26B80B7B"/>
    <w:multiLevelType w:val="hybridMultilevel"/>
    <w:tmpl w:val="6262AB86"/>
    <w:lvl w:ilvl="0" w:tplc="A39ACF0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26CD4462"/>
    <w:multiLevelType w:val="hybridMultilevel"/>
    <w:tmpl w:val="34D682E4"/>
    <w:lvl w:ilvl="0" w:tplc="0809000F">
      <w:start w:val="1"/>
      <w:numFmt w:val="decimal"/>
      <w:lvlText w:val="%1."/>
      <w:lvlJc w:val="left"/>
      <w:pPr>
        <w:tabs>
          <w:tab w:val="num" w:pos="920"/>
        </w:tabs>
        <w:ind w:left="920" w:hanging="360"/>
      </w:p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53">
    <w:nsid w:val="295B38DE"/>
    <w:multiLevelType w:val="hybridMultilevel"/>
    <w:tmpl w:val="BC689B2E"/>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297D564C"/>
    <w:multiLevelType w:val="hybridMultilevel"/>
    <w:tmpl w:val="B428E19E"/>
    <w:lvl w:ilvl="0" w:tplc="D9C05664">
      <w:start w:val="1"/>
      <w:numFmt w:val="bullet"/>
      <w:lvlText w:val="●"/>
      <w:lvlJc w:val="left"/>
      <w:pPr>
        <w:tabs>
          <w:tab w:val="num" w:pos="567"/>
        </w:tabs>
        <w:ind w:left="567" w:hanging="56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29A43ACD"/>
    <w:multiLevelType w:val="hybridMultilevel"/>
    <w:tmpl w:val="3A0E97A0"/>
    <w:lvl w:ilvl="0" w:tplc="079E7536">
      <w:start w:val="1"/>
      <w:numFmt w:val="decimal"/>
      <w:lvlText w:val="%1"/>
      <w:lvlJc w:val="right"/>
      <w:pPr>
        <w:tabs>
          <w:tab w:val="num" w:pos="400"/>
        </w:tabs>
        <w:ind w:left="400" w:hanging="200"/>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2A39774C"/>
    <w:multiLevelType w:val="hybridMultilevel"/>
    <w:tmpl w:val="DFAC88FA"/>
    <w:lvl w:ilvl="0" w:tplc="83A6FB8C">
      <w:start w:val="1"/>
      <w:numFmt w:val="decimal"/>
      <w:lvlText w:val="%1"/>
      <w:lvlJc w:val="right"/>
      <w:pPr>
        <w:tabs>
          <w:tab w:val="num" w:pos="360"/>
        </w:tabs>
        <w:ind w:left="360" w:hanging="144"/>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2A536357"/>
    <w:multiLevelType w:val="hybridMultilevel"/>
    <w:tmpl w:val="371EF85C"/>
    <w:lvl w:ilvl="0" w:tplc="85164604">
      <w:start w:val="1"/>
      <w:numFmt w:val="bullet"/>
      <w:lvlText w:val=""/>
      <w:lvlJc w:val="left"/>
      <w:pPr>
        <w:tabs>
          <w:tab w:val="num" w:pos="360"/>
        </w:tabs>
        <w:ind w:left="360" w:hanging="360"/>
      </w:pPr>
      <w:rPr>
        <w:rFonts w:ascii="Symbol" w:hAnsi="Symbo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2A675F04"/>
    <w:multiLevelType w:val="hybridMultilevel"/>
    <w:tmpl w:val="DBC83B94"/>
    <w:lvl w:ilvl="0" w:tplc="15F81078">
      <w:start w:val="1"/>
      <w:numFmt w:val="decimal"/>
      <w:lvlText w:val="%1"/>
      <w:lvlJc w:val="right"/>
      <w:pPr>
        <w:tabs>
          <w:tab w:val="num" w:pos="432"/>
        </w:tabs>
        <w:ind w:left="432" w:hanging="216"/>
      </w:pPr>
      <w:rPr>
        <w:rFonts w:ascii="Palatino-Roman" w:hAnsi="Palatino-Roman" w:hint="default"/>
        <w:b w:val="0"/>
        <w:i w:val="0"/>
        <w:sz w:val="20"/>
      </w:rPr>
    </w:lvl>
    <w:lvl w:ilvl="1" w:tplc="04090019" w:tentative="1">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59">
    <w:nsid w:val="2B6E43AB"/>
    <w:multiLevelType w:val="hybridMultilevel"/>
    <w:tmpl w:val="815AC4CC"/>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2BBA3DE6"/>
    <w:multiLevelType w:val="hybridMultilevel"/>
    <w:tmpl w:val="DAF69FA2"/>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2C5D3A50"/>
    <w:multiLevelType w:val="hybridMultilevel"/>
    <w:tmpl w:val="8DF6A484"/>
    <w:lvl w:ilvl="0" w:tplc="0809000F">
      <w:start w:val="1"/>
      <w:numFmt w:val="decimal"/>
      <w:lvlText w:val="%1."/>
      <w:lvlJc w:val="left"/>
      <w:pPr>
        <w:tabs>
          <w:tab w:val="num" w:pos="360"/>
        </w:tabs>
        <w:ind w:left="36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2F4E088F"/>
    <w:multiLevelType w:val="hybridMultilevel"/>
    <w:tmpl w:val="00921D42"/>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2F935232"/>
    <w:multiLevelType w:val="hybridMultilevel"/>
    <w:tmpl w:val="FFD4F06E"/>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302F3587"/>
    <w:multiLevelType w:val="hybridMultilevel"/>
    <w:tmpl w:val="6AB0760C"/>
    <w:lvl w:ilvl="0" w:tplc="0409000F">
      <w:start w:val="1"/>
      <w:numFmt w:val="decimal"/>
      <w:lvlText w:val="%1."/>
      <w:lvlJc w:val="left"/>
      <w:pPr>
        <w:tabs>
          <w:tab w:val="num" w:pos="920"/>
        </w:tabs>
        <w:ind w:left="920" w:hanging="360"/>
      </w:p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65">
    <w:nsid w:val="307838A5"/>
    <w:multiLevelType w:val="hybridMultilevel"/>
    <w:tmpl w:val="8752E916"/>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30C95759"/>
    <w:multiLevelType w:val="hybridMultilevel"/>
    <w:tmpl w:val="700636C6"/>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30D3403B"/>
    <w:multiLevelType w:val="hybridMultilevel"/>
    <w:tmpl w:val="A6D014AC"/>
    <w:lvl w:ilvl="0" w:tplc="1B2CA70E">
      <w:start w:val="1"/>
      <w:numFmt w:val="decimal"/>
      <w:lvlText w:val="%1"/>
      <w:lvlJc w:val="right"/>
      <w:pPr>
        <w:tabs>
          <w:tab w:val="num" w:pos="245"/>
        </w:tabs>
        <w:ind w:left="245" w:hanging="130"/>
      </w:pPr>
      <w:rPr>
        <w:rFonts w:ascii="Palatino Roman" w:hAnsi="Palatino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337019C"/>
    <w:multiLevelType w:val="hybridMultilevel"/>
    <w:tmpl w:val="B68A3946"/>
    <w:lvl w:ilvl="0" w:tplc="C04E08C2">
      <w:start w:val="1"/>
      <w:numFmt w:val="bullet"/>
      <w:lvlText w:val=""/>
      <w:lvlJc w:val="left"/>
      <w:pPr>
        <w:tabs>
          <w:tab w:val="num" w:pos="360"/>
        </w:tabs>
        <w:ind w:left="5" w:hanging="5"/>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A7495F"/>
    <w:multiLevelType w:val="hybridMultilevel"/>
    <w:tmpl w:val="1A7A39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33EE638E"/>
    <w:multiLevelType w:val="hybridMultilevel"/>
    <w:tmpl w:val="30884130"/>
    <w:lvl w:ilvl="0" w:tplc="B61A950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40A258E"/>
    <w:multiLevelType w:val="hybridMultilevel"/>
    <w:tmpl w:val="FD82E874"/>
    <w:lvl w:ilvl="0" w:tplc="69C076CC">
      <w:start w:val="1"/>
      <w:numFmt w:val="bullet"/>
      <w:lvlText w:val=""/>
      <w:lvlJc w:val="left"/>
      <w:pPr>
        <w:tabs>
          <w:tab w:val="num" w:pos="360"/>
        </w:tabs>
        <w:ind w:left="360" w:hanging="360"/>
      </w:pPr>
      <w:rPr>
        <w:rFonts w:ascii="Symbol" w:hAnsi="Symbol" w:hint="default"/>
        <w:b w:val="0"/>
        <w:i w:val="0"/>
        <w:sz w:val="20"/>
      </w:rPr>
    </w:lvl>
    <w:lvl w:ilvl="1" w:tplc="FE5A783A">
      <w:start w:val="1"/>
      <w:numFmt w:val="decimal"/>
      <w:lvlText w:val="%2."/>
      <w:lvlJc w:val="left"/>
      <w:pPr>
        <w:tabs>
          <w:tab w:val="num" w:pos="1440"/>
        </w:tabs>
        <w:ind w:left="1440" w:hanging="360"/>
      </w:pPr>
      <w:rPr>
        <w:rFonts w:ascii="Times New Roman" w:hAnsi="Times New Roman"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54433F"/>
    <w:multiLevelType w:val="hybridMultilevel"/>
    <w:tmpl w:val="F0CEC048"/>
    <w:lvl w:ilvl="0" w:tplc="707CE3D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48F7FAC"/>
    <w:multiLevelType w:val="hybridMultilevel"/>
    <w:tmpl w:val="9C001F78"/>
    <w:lvl w:ilvl="0" w:tplc="0809000F">
      <w:start w:val="1"/>
      <w:numFmt w:val="decimal"/>
      <w:lvlText w:val="%1."/>
      <w:lvlJc w:val="left"/>
      <w:pPr>
        <w:tabs>
          <w:tab w:val="num" w:pos="1008"/>
        </w:tabs>
        <w:ind w:left="1008" w:hanging="360"/>
      </w:pPr>
    </w:lvl>
    <w:lvl w:ilvl="1" w:tplc="08090019" w:tentative="1">
      <w:start w:val="1"/>
      <w:numFmt w:val="lowerLetter"/>
      <w:lvlText w:val="%2."/>
      <w:lvlJc w:val="left"/>
      <w:pPr>
        <w:tabs>
          <w:tab w:val="num" w:pos="1728"/>
        </w:tabs>
        <w:ind w:left="1728" w:hanging="360"/>
      </w:pPr>
    </w:lvl>
    <w:lvl w:ilvl="2" w:tplc="0809001B" w:tentative="1">
      <w:start w:val="1"/>
      <w:numFmt w:val="lowerRoman"/>
      <w:lvlText w:val="%3."/>
      <w:lvlJc w:val="right"/>
      <w:pPr>
        <w:tabs>
          <w:tab w:val="num" w:pos="2448"/>
        </w:tabs>
        <w:ind w:left="2448" w:hanging="180"/>
      </w:pPr>
    </w:lvl>
    <w:lvl w:ilvl="3" w:tplc="0809000F" w:tentative="1">
      <w:start w:val="1"/>
      <w:numFmt w:val="decimal"/>
      <w:lvlText w:val="%4."/>
      <w:lvlJc w:val="left"/>
      <w:pPr>
        <w:tabs>
          <w:tab w:val="num" w:pos="3168"/>
        </w:tabs>
        <w:ind w:left="3168" w:hanging="360"/>
      </w:pPr>
    </w:lvl>
    <w:lvl w:ilvl="4" w:tplc="08090019" w:tentative="1">
      <w:start w:val="1"/>
      <w:numFmt w:val="lowerLetter"/>
      <w:lvlText w:val="%5."/>
      <w:lvlJc w:val="left"/>
      <w:pPr>
        <w:tabs>
          <w:tab w:val="num" w:pos="3888"/>
        </w:tabs>
        <w:ind w:left="3888" w:hanging="360"/>
      </w:pPr>
    </w:lvl>
    <w:lvl w:ilvl="5" w:tplc="0809001B" w:tentative="1">
      <w:start w:val="1"/>
      <w:numFmt w:val="lowerRoman"/>
      <w:lvlText w:val="%6."/>
      <w:lvlJc w:val="right"/>
      <w:pPr>
        <w:tabs>
          <w:tab w:val="num" w:pos="4608"/>
        </w:tabs>
        <w:ind w:left="4608" w:hanging="180"/>
      </w:pPr>
    </w:lvl>
    <w:lvl w:ilvl="6" w:tplc="0809000F" w:tentative="1">
      <w:start w:val="1"/>
      <w:numFmt w:val="decimal"/>
      <w:lvlText w:val="%7."/>
      <w:lvlJc w:val="left"/>
      <w:pPr>
        <w:tabs>
          <w:tab w:val="num" w:pos="5328"/>
        </w:tabs>
        <w:ind w:left="5328" w:hanging="360"/>
      </w:pPr>
    </w:lvl>
    <w:lvl w:ilvl="7" w:tplc="08090019" w:tentative="1">
      <w:start w:val="1"/>
      <w:numFmt w:val="lowerLetter"/>
      <w:lvlText w:val="%8."/>
      <w:lvlJc w:val="left"/>
      <w:pPr>
        <w:tabs>
          <w:tab w:val="num" w:pos="6048"/>
        </w:tabs>
        <w:ind w:left="6048" w:hanging="360"/>
      </w:pPr>
    </w:lvl>
    <w:lvl w:ilvl="8" w:tplc="0809001B" w:tentative="1">
      <w:start w:val="1"/>
      <w:numFmt w:val="lowerRoman"/>
      <w:lvlText w:val="%9."/>
      <w:lvlJc w:val="right"/>
      <w:pPr>
        <w:tabs>
          <w:tab w:val="num" w:pos="6768"/>
        </w:tabs>
        <w:ind w:left="6768" w:hanging="180"/>
      </w:pPr>
    </w:lvl>
  </w:abstractNum>
  <w:abstractNum w:abstractNumId="74">
    <w:nsid w:val="35B46AC5"/>
    <w:multiLevelType w:val="hybridMultilevel"/>
    <w:tmpl w:val="9F863F70"/>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366F7840"/>
    <w:multiLevelType w:val="hybridMultilevel"/>
    <w:tmpl w:val="229C3C68"/>
    <w:lvl w:ilvl="0" w:tplc="B01CBC62">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6FE7BC3"/>
    <w:multiLevelType w:val="hybridMultilevel"/>
    <w:tmpl w:val="7EB43F6A"/>
    <w:lvl w:ilvl="0" w:tplc="69C076CC">
      <w:start w:val="1"/>
      <w:numFmt w:val="bullet"/>
      <w:lvlText w:val=""/>
      <w:lvlJc w:val="left"/>
      <w:pPr>
        <w:tabs>
          <w:tab w:val="num" w:pos="360"/>
        </w:tabs>
        <w:ind w:left="360" w:hanging="360"/>
      </w:pPr>
      <w:rPr>
        <w:rFonts w:ascii="Symbol" w:hAnsi="Symbol" w:hint="default"/>
        <w:b w:val="0"/>
        <w:i w:val="0"/>
        <w:sz w:val="20"/>
      </w:rPr>
    </w:lvl>
    <w:lvl w:ilvl="1" w:tplc="71AEC462">
      <w:start w:val="1"/>
      <w:numFmt w:val="bullet"/>
      <w:lvlText w:val=""/>
      <w:lvlJc w:val="left"/>
      <w:pPr>
        <w:tabs>
          <w:tab w:val="num" w:pos="1647"/>
        </w:tabs>
        <w:ind w:left="1647" w:hanging="567"/>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3A7D1F89"/>
    <w:multiLevelType w:val="hybridMultilevel"/>
    <w:tmpl w:val="28360D24"/>
    <w:lvl w:ilvl="0" w:tplc="71AEC46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nsid w:val="3B380731"/>
    <w:multiLevelType w:val="hybridMultilevel"/>
    <w:tmpl w:val="3CD65938"/>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3B811428"/>
    <w:multiLevelType w:val="hybridMultilevel"/>
    <w:tmpl w:val="D820BE64"/>
    <w:lvl w:ilvl="0" w:tplc="85164604">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3DDD7E62"/>
    <w:multiLevelType w:val="hybridMultilevel"/>
    <w:tmpl w:val="92E87A36"/>
    <w:lvl w:ilvl="0" w:tplc="C7324D02">
      <w:start w:val="1"/>
      <w:numFmt w:val="decimal"/>
      <w:lvlText w:val="%1"/>
      <w:lvlJc w:val="right"/>
      <w:pPr>
        <w:tabs>
          <w:tab w:val="num" w:pos="245"/>
        </w:tabs>
        <w:ind w:left="245" w:hanging="130"/>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3E8B2AEE"/>
    <w:multiLevelType w:val="hybridMultilevel"/>
    <w:tmpl w:val="6256160C"/>
    <w:lvl w:ilvl="0" w:tplc="A39ACF0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401E6E9B"/>
    <w:multiLevelType w:val="hybridMultilevel"/>
    <w:tmpl w:val="0D722B2A"/>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40A66E1A"/>
    <w:multiLevelType w:val="hybridMultilevel"/>
    <w:tmpl w:val="69462814"/>
    <w:lvl w:ilvl="0" w:tplc="A39ACF0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419C322F"/>
    <w:multiLevelType w:val="hybridMultilevel"/>
    <w:tmpl w:val="30884130"/>
    <w:lvl w:ilvl="0" w:tplc="5F603B76">
      <w:start w:val="1"/>
      <w:numFmt w:val="bullet"/>
      <w:lvlText w:val=""/>
      <w:lvlJc w:val="left"/>
      <w:pPr>
        <w:tabs>
          <w:tab w:val="num" w:pos="720"/>
        </w:tabs>
        <w:ind w:left="57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41B04220"/>
    <w:multiLevelType w:val="hybridMultilevel"/>
    <w:tmpl w:val="F52419B6"/>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44327182"/>
    <w:multiLevelType w:val="hybridMultilevel"/>
    <w:tmpl w:val="C3005732"/>
    <w:lvl w:ilvl="0" w:tplc="6F6AA68E">
      <w:start w:val="1"/>
      <w:numFmt w:val="bullet"/>
      <w:lvlText w:val="●"/>
      <w:lvlJc w:val="left"/>
      <w:pPr>
        <w:tabs>
          <w:tab w:val="num" w:pos="567"/>
        </w:tabs>
        <w:ind w:left="567" w:hanging="567"/>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nsid w:val="46240515"/>
    <w:multiLevelType w:val="hybridMultilevel"/>
    <w:tmpl w:val="53C62B92"/>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6E80118"/>
    <w:multiLevelType w:val="hybridMultilevel"/>
    <w:tmpl w:val="61E86766"/>
    <w:lvl w:ilvl="0" w:tplc="0809000F">
      <w:start w:val="1"/>
      <w:numFmt w:val="decimal"/>
      <w:lvlText w:val="%1."/>
      <w:lvlJc w:val="left"/>
      <w:pPr>
        <w:tabs>
          <w:tab w:val="num" w:pos="920"/>
        </w:tabs>
        <w:ind w:left="920" w:hanging="360"/>
      </w:p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89">
    <w:nsid w:val="47665920"/>
    <w:multiLevelType w:val="hybridMultilevel"/>
    <w:tmpl w:val="BA5E56F8"/>
    <w:lvl w:ilvl="0" w:tplc="689E00EC">
      <w:start w:val="1"/>
      <w:numFmt w:val="bullet"/>
      <w:lvlText w:val=""/>
      <w:lvlJc w:val="left"/>
      <w:pPr>
        <w:tabs>
          <w:tab w:val="num" w:pos="360"/>
        </w:tabs>
        <w:ind w:left="360" w:hanging="360"/>
      </w:pPr>
      <w:rPr>
        <w:rFonts w:ascii="Symbol" w:hAnsi="Symbol"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485A6738"/>
    <w:multiLevelType w:val="hybridMultilevel"/>
    <w:tmpl w:val="528C29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nsid w:val="4975548E"/>
    <w:multiLevelType w:val="hybridMultilevel"/>
    <w:tmpl w:val="13BA130E"/>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A224A0B"/>
    <w:multiLevelType w:val="hybridMultilevel"/>
    <w:tmpl w:val="0A16673A"/>
    <w:lvl w:ilvl="0" w:tplc="69C076CC">
      <w:start w:val="1"/>
      <w:numFmt w:val="bullet"/>
      <w:lvlText w:val=""/>
      <w:lvlJc w:val="left"/>
      <w:pPr>
        <w:tabs>
          <w:tab w:val="num" w:pos="360"/>
        </w:tabs>
        <w:ind w:left="360" w:hanging="360"/>
      </w:pPr>
      <w:rPr>
        <w:rFonts w:ascii="Symbol" w:hAnsi="Symbol" w:hint="default"/>
        <w:b w:val="0"/>
        <w:i w:val="0"/>
        <w:sz w:val="20"/>
      </w:rPr>
    </w:lvl>
    <w:lvl w:ilvl="1" w:tplc="AA8C714E">
      <w:start w:val="108"/>
      <w:numFmt w:val="bullet"/>
      <w:lvlText w:val="–"/>
      <w:lvlJc w:val="left"/>
      <w:pPr>
        <w:tabs>
          <w:tab w:val="num" w:pos="1440"/>
        </w:tabs>
        <w:ind w:left="1440" w:hanging="360"/>
      </w:pPr>
      <w:rPr>
        <w:rFonts w:ascii="Palatino-Roman" w:eastAsia="Times New Roman" w:hAnsi="Palatino-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4AD646E8"/>
    <w:multiLevelType w:val="hybridMultilevel"/>
    <w:tmpl w:val="CBFC1EBA"/>
    <w:lvl w:ilvl="0" w:tplc="CA70D1B6">
      <w:start w:val="1"/>
      <w:numFmt w:val="bullet"/>
      <w:lvlText w:val=""/>
      <w:lvlJc w:val="left"/>
      <w:pPr>
        <w:tabs>
          <w:tab w:val="num" w:pos="855"/>
        </w:tabs>
        <w:ind w:left="855" w:hanging="567"/>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4">
    <w:nsid w:val="4B5E166C"/>
    <w:multiLevelType w:val="hybridMultilevel"/>
    <w:tmpl w:val="E222AE8E"/>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4DA74B09"/>
    <w:multiLevelType w:val="hybridMultilevel"/>
    <w:tmpl w:val="B22EFAB2"/>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E305129"/>
    <w:multiLevelType w:val="hybridMultilevel"/>
    <w:tmpl w:val="D64A4DE8"/>
    <w:lvl w:ilvl="0" w:tplc="89EA48BA">
      <w:start w:val="1"/>
      <w:numFmt w:val="decimal"/>
      <w:lvlText w:val="%1"/>
      <w:lvlJc w:val="right"/>
      <w:pPr>
        <w:tabs>
          <w:tab w:val="num" w:pos="216"/>
        </w:tabs>
        <w:ind w:left="216" w:hanging="216"/>
      </w:pPr>
      <w:rPr>
        <w:rFonts w:ascii="Palatino-Roman" w:hAnsi="Palatino-Roman" w:hint="default"/>
        <w:b w:val="0"/>
        <w:i w:val="0"/>
        <w:sz w:val="18"/>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7">
    <w:nsid w:val="4E9D2658"/>
    <w:multiLevelType w:val="hybridMultilevel"/>
    <w:tmpl w:val="81062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505A44EF"/>
    <w:multiLevelType w:val="hybridMultilevel"/>
    <w:tmpl w:val="A014B02E"/>
    <w:lvl w:ilvl="0" w:tplc="707CE3D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0EF1DFE"/>
    <w:multiLevelType w:val="hybridMultilevel"/>
    <w:tmpl w:val="92F42C44"/>
    <w:lvl w:ilvl="0" w:tplc="A39ACF0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52071E4A"/>
    <w:multiLevelType w:val="hybridMultilevel"/>
    <w:tmpl w:val="6FC20228"/>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52D922ED"/>
    <w:multiLevelType w:val="hybridMultilevel"/>
    <w:tmpl w:val="11B49B86"/>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538432B6"/>
    <w:multiLevelType w:val="hybridMultilevel"/>
    <w:tmpl w:val="3BEEA950"/>
    <w:lvl w:ilvl="0" w:tplc="707CE3D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538F5525"/>
    <w:multiLevelType w:val="hybridMultilevel"/>
    <w:tmpl w:val="5F047E82"/>
    <w:lvl w:ilvl="0" w:tplc="89EA48BA">
      <w:start w:val="1"/>
      <w:numFmt w:val="decimal"/>
      <w:lvlText w:val="%1"/>
      <w:lvlJc w:val="right"/>
      <w:pPr>
        <w:tabs>
          <w:tab w:val="num" w:pos="432"/>
        </w:tabs>
        <w:ind w:left="432" w:hanging="216"/>
      </w:pPr>
      <w:rPr>
        <w:rFonts w:ascii="Palatino-Roman" w:hAnsi="Palatino-Roman" w:hint="default"/>
        <w:b w:val="0"/>
        <w:i w:val="0"/>
        <w:sz w:val="18"/>
      </w:rPr>
    </w:lvl>
    <w:lvl w:ilvl="1" w:tplc="04090019">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104">
    <w:nsid w:val="55F31416"/>
    <w:multiLevelType w:val="hybridMultilevel"/>
    <w:tmpl w:val="9404FFC2"/>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5602512B"/>
    <w:multiLevelType w:val="hybridMultilevel"/>
    <w:tmpl w:val="4D423838"/>
    <w:lvl w:ilvl="0" w:tplc="04D4B754">
      <w:start w:val="1"/>
      <w:numFmt w:val="decimal"/>
      <w:lvlText w:val="%1"/>
      <w:lvlJc w:val="right"/>
      <w:pPr>
        <w:tabs>
          <w:tab w:val="num" w:pos="360"/>
        </w:tabs>
        <w:ind w:left="360" w:hanging="144"/>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626394D"/>
    <w:multiLevelType w:val="hybridMultilevel"/>
    <w:tmpl w:val="E95064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7">
    <w:nsid w:val="58033642"/>
    <w:multiLevelType w:val="hybridMultilevel"/>
    <w:tmpl w:val="8B720B76"/>
    <w:lvl w:ilvl="0" w:tplc="04A6A838">
      <w:start w:val="1"/>
      <w:numFmt w:val="decimal"/>
      <w:lvlText w:val="%1"/>
      <w:lvlJc w:val="right"/>
      <w:pPr>
        <w:tabs>
          <w:tab w:val="num" w:pos="445"/>
        </w:tabs>
        <w:ind w:left="445" w:hanging="130"/>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82602A8"/>
    <w:multiLevelType w:val="hybridMultilevel"/>
    <w:tmpl w:val="109202E6"/>
    <w:lvl w:ilvl="0" w:tplc="AA8C3DA2">
      <w:start w:val="1"/>
      <w:numFmt w:val="decimal"/>
      <w:lvlText w:val="%1"/>
      <w:lvlJc w:val="right"/>
      <w:pPr>
        <w:tabs>
          <w:tab w:val="num" w:pos="360"/>
        </w:tabs>
        <w:ind w:left="360" w:hanging="144"/>
      </w:pPr>
      <w:rPr>
        <w:rFonts w:ascii="Palatino-Roman" w:hAnsi="Palatino-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5927643B"/>
    <w:multiLevelType w:val="hybridMultilevel"/>
    <w:tmpl w:val="CF1CE8F2"/>
    <w:lvl w:ilvl="0" w:tplc="83A6FB8C">
      <w:start w:val="1"/>
      <w:numFmt w:val="decimal"/>
      <w:lvlText w:val="%1"/>
      <w:lvlJc w:val="right"/>
      <w:pPr>
        <w:tabs>
          <w:tab w:val="num" w:pos="360"/>
        </w:tabs>
        <w:ind w:left="360" w:hanging="144"/>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598C11E1"/>
    <w:multiLevelType w:val="hybridMultilevel"/>
    <w:tmpl w:val="22DEFE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1">
    <w:nsid w:val="5B477664"/>
    <w:multiLevelType w:val="hybridMultilevel"/>
    <w:tmpl w:val="A2A06ABE"/>
    <w:lvl w:ilvl="0" w:tplc="0CE03FCE">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2">
    <w:nsid w:val="5B7970E3"/>
    <w:multiLevelType w:val="hybridMultilevel"/>
    <w:tmpl w:val="FC8084E6"/>
    <w:lvl w:ilvl="0" w:tplc="6F6AA68E">
      <w:start w:val="1"/>
      <w:numFmt w:val="bullet"/>
      <w:lvlText w:val="●"/>
      <w:lvlJc w:val="left"/>
      <w:pPr>
        <w:tabs>
          <w:tab w:val="num" w:pos="567"/>
        </w:tabs>
        <w:ind w:left="567" w:hanging="567"/>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3">
    <w:nsid w:val="5C00281D"/>
    <w:multiLevelType w:val="hybridMultilevel"/>
    <w:tmpl w:val="15ACC234"/>
    <w:lvl w:ilvl="0" w:tplc="A39ACF0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5C0208B1"/>
    <w:multiLevelType w:val="hybridMultilevel"/>
    <w:tmpl w:val="28E43808"/>
    <w:lvl w:ilvl="0" w:tplc="B01CBC62">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5C4C214C"/>
    <w:multiLevelType w:val="hybridMultilevel"/>
    <w:tmpl w:val="52F86A54"/>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5C9918D4"/>
    <w:multiLevelType w:val="hybridMultilevel"/>
    <w:tmpl w:val="606EBE76"/>
    <w:lvl w:ilvl="0" w:tplc="85164604">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5D391B0F"/>
    <w:multiLevelType w:val="hybridMultilevel"/>
    <w:tmpl w:val="ABA2E736"/>
    <w:lvl w:ilvl="0" w:tplc="04D4B754">
      <w:start w:val="1"/>
      <w:numFmt w:val="decimal"/>
      <w:lvlText w:val="%1"/>
      <w:lvlJc w:val="right"/>
      <w:pPr>
        <w:tabs>
          <w:tab w:val="num" w:pos="360"/>
        </w:tabs>
        <w:ind w:left="360" w:hanging="144"/>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5D526E32"/>
    <w:multiLevelType w:val="hybridMultilevel"/>
    <w:tmpl w:val="79C6399E"/>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5D9F6559"/>
    <w:multiLevelType w:val="hybridMultilevel"/>
    <w:tmpl w:val="85D479E6"/>
    <w:lvl w:ilvl="0" w:tplc="A39ACF0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5DDC0247"/>
    <w:multiLevelType w:val="hybridMultilevel"/>
    <w:tmpl w:val="08EC83E6"/>
    <w:lvl w:ilvl="0" w:tplc="25020B7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5F1A30DE"/>
    <w:multiLevelType w:val="hybridMultilevel"/>
    <w:tmpl w:val="CE788D6E"/>
    <w:lvl w:ilvl="0" w:tplc="A39ACF0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618E4588"/>
    <w:multiLevelType w:val="hybridMultilevel"/>
    <w:tmpl w:val="898075E6"/>
    <w:lvl w:ilvl="0" w:tplc="516ACDD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3">
    <w:nsid w:val="62ED7395"/>
    <w:multiLevelType w:val="hybridMultilevel"/>
    <w:tmpl w:val="D97E4C4C"/>
    <w:lvl w:ilvl="0" w:tplc="B01CBC62">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63556CE7"/>
    <w:multiLevelType w:val="hybridMultilevel"/>
    <w:tmpl w:val="5ADABA78"/>
    <w:lvl w:ilvl="0" w:tplc="0809000F">
      <w:start w:val="1"/>
      <w:numFmt w:val="decimal"/>
      <w:lvlText w:val="%1."/>
      <w:lvlJc w:val="left"/>
      <w:pPr>
        <w:tabs>
          <w:tab w:val="num" w:pos="1584"/>
        </w:tabs>
        <w:ind w:left="1584" w:hanging="360"/>
      </w:pPr>
    </w:lvl>
    <w:lvl w:ilvl="1" w:tplc="08090019" w:tentative="1">
      <w:start w:val="1"/>
      <w:numFmt w:val="lowerLetter"/>
      <w:lvlText w:val="%2."/>
      <w:lvlJc w:val="left"/>
      <w:pPr>
        <w:tabs>
          <w:tab w:val="num" w:pos="2304"/>
        </w:tabs>
        <w:ind w:left="2304" w:hanging="360"/>
      </w:pPr>
    </w:lvl>
    <w:lvl w:ilvl="2" w:tplc="0809001B" w:tentative="1">
      <w:start w:val="1"/>
      <w:numFmt w:val="lowerRoman"/>
      <w:lvlText w:val="%3."/>
      <w:lvlJc w:val="right"/>
      <w:pPr>
        <w:tabs>
          <w:tab w:val="num" w:pos="3024"/>
        </w:tabs>
        <w:ind w:left="3024" w:hanging="180"/>
      </w:pPr>
    </w:lvl>
    <w:lvl w:ilvl="3" w:tplc="0809000F" w:tentative="1">
      <w:start w:val="1"/>
      <w:numFmt w:val="decimal"/>
      <w:lvlText w:val="%4."/>
      <w:lvlJc w:val="left"/>
      <w:pPr>
        <w:tabs>
          <w:tab w:val="num" w:pos="3744"/>
        </w:tabs>
        <w:ind w:left="3744" w:hanging="360"/>
      </w:pPr>
    </w:lvl>
    <w:lvl w:ilvl="4" w:tplc="08090019" w:tentative="1">
      <w:start w:val="1"/>
      <w:numFmt w:val="lowerLetter"/>
      <w:lvlText w:val="%5."/>
      <w:lvlJc w:val="left"/>
      <w:pPr>
        <w:tabs>
          <w:tab w:val="num" w:pos="4464"/>
        </w:tabs>
        <w:ind w:left="4464" w:hanging="360"/>
      </w:pPr>
    </w:lvl>
    <w:lvl w:ilvl="5" w:tplc="0809001B" w:tentative="1">
      <w:start w:val="1"/>
      <w:numFmt w:val="lowerRoman"/>
      <w:lvlText w:val="%6."/>
      <w:lvlJc w:val="right"/>
      <w:pPr>
        <w:tabs>
          <w:tab w:val="num" w:pos="5184"/>
        </w:tabs>
        <w:ind w:left="5184" w:hanging="180"/>
      </w:pPr>
    </w:lvl>
    <w:lvl w:ilvl="6" w:tplc="0809000F" w:tentative="1">
      <w:start w:val="1"/>
      <w:numFmt w:val="decimal"/>
      <w:lvlText w:val="%7."/>
      <w:lvlJc w:val="left"/>
      <w:pPr>
        <w:tabs>
          <w:tab w:val="num" w:pos="5904"/>
        </w:tabs>
        <w:ind w:left="5904" w:hanging="360"/>
      </w:pPr>
    </w:lvl>
    <w:lvl w:ilvl="7" w:tplc="08090019" w:tentative="1">
      <w:start w:val="1"/>
      <w:numFmt w:val="lowerLetter"/>
      <w:lvlText w:val="%8."/>
      <w:lvlJc w:val="left"/>
      <w:pPr>
        <w:tabs>
          <w:tab w:val="num" w:pos="6624"/>
        </w:tabs>
        <w:ind w:left="6624" w:hanging="360"/>
      </w:pPr>
    </w:lvl>
    <w:lvl w:ilvl="8" w:tplc="0809001B" w:tentative="1">
      <w:start w:val="1"/>
      <w:numFmt w:val="lowerRoman"/>
      <w:lvlText w:val="%9."/>
      <w:lvlJc w:val="right"/>
      <w:pPr>
        <w:tabs>
          <w:tab w:val="num" w:pos="7344"/>
        </w:tabs>
        <w:ind w:left="7344" w:hanging="180"/>
      </w:pPr>
    </w:lvl>
  </w:abstractNum>
  <w:abstractNum w:abstractNumId="125">
    <w:nsid w:val="63FB5FCE"/>
    <w:multiLevelType w:val="hybridMultilevel"/>
    <w:tmpl w:val="53AAF89A"/>
    <w:lvl w:ilvl="0" w:tplc="A39ACF0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647947DF"/>
    <w:multiLevelType w:val="hybridMultilevel"/>
    <w:tmpl w:val="196EF326"/>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nsid w:val="65831B0C"/>
    <w:multiLevelType w:val="hybridMultilevel"/>
    <w:tmpl w:val="6B2839E4"/>
    <w:lvl w:ilvl="0" w:tplc="A13CFAB0">
      <w:start w:val="1"/>
      <w:numFmt w:val="decimal"/>
      <w:lvlText w:val="%1"/>
      <w:lvlJc w:val="left"/>
      <w:pPr>
        <w:tabs>
          <w:tab w:val="num" w:pos="720"/>
        </w:tabs>
        <w:ind w:left="720" w:hanging="360"/>
      </w:pPr>
      <w:rPr>
        <w:rFonts w:hint="default"/>
        <w:color w:val="000000"/>
      </w:rPr>
    </w:lvl>
    <w:lvl w:ilvl="1" w:tplc="0809000F">
      <w:start w:val="1"/>
      <w:numFmt w:val="decimal"/>
      <w:lvlText w:val="%2."/>
      <w:lvlJc w:val="left"/>
      <w:pPr>
        <w:tabs>
          <w:tab w:val="num" w:pos="1440"/>
        </w:tabs>
        <w:ind w:left="1440" w:hanging="360"/>
      </w:pPr>
      <w:rPr>
        <w:rFonts w:hint="default"/>
        <w:color w:val="00000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8">
    <w:nsid w:val="65BF2D26"/>
    <w:multiLevelType w:val="hybridMultilevel"/>
    <w:tmpl w:val="9B42C95C"/>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662B3C76"/>
    <w:multiLevelType w:val="hybridMultilevel"/>
    <w:tmpl w:val="2B34D1B2"/>
    <w:lvl w:ilvl="0" w:tplc="71AEC462">
      <w:start w:val="1"/>
      <w:numFmt w:val="bullet"/>
      <w:lvlText w:val=""/>
      <w:lvlJc w:val="left"/>
      <w:pPr>
        <w:tabs>
          <w:tab w:val="num" w:pos="567"/>
        </w:tabs>
        <w:ind w:left="567" w:hanging="567"/>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0">
    <w:nsid w:val="680F43DE"/>
    <w:multiLevelType w:val="hybridMultilevel"/>
    <w:tmpl w:val="B310F6D0"/>
    <w:lvl w:ilvl="0" w:tplc="707CE3D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83C0E20"/>
    <w:multiLevelType w:val="hybridMultilevel"/>
    <w:tmpl w:val="35D244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2">
    <w:nsid w:val="68822022"/>
    <w:multiLevelType w:val="hybridMultilevel"/>
    <w:tmpl w:val="E5CC50B8"/>
    <w:lvl w:ilvl="0" w:tplc="B01CBC62">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6A341106"/>
    <w:multiLevelType w:val="hybridMultilevel"/>
    <w:tmpl w:val="94529F10"/>
    <w:lvl w:ilvl="0" w:tplc="1F80C0D2">
      <w:start w:val="1"/>
      <w:numFmt w:val="bullet"/>
      <w:lvlText w:val=""/>
      <w:lvlJc w:val="left"/>
      <w:pPr>
        <w:tabs>
          <w:tab w:val="num" w:pos="778"/>
        </w:tabs>
        <w:ind w:left="778" w:hanging="360"/>
      </w:pPr>
      <w:rPr>
        <w:rFonts w:ascii="Symbol" w:hAnsi="Symbol" w:hint="default"/>
        <w:b w:val="0"/>
        <w:i w:val="0"/>
        <w:sz w:val="18"/>
      </w:rPr>
    </w:lvl>
    <w:lvl w:ilvl="1" w:tplc="04090003" w:tentative="1">
      <w:start w:val="1"/>
      <w:numFmt w:val="bullet"/>
      <w:lvlText w:val="o"/>
      <w:lvlJc w:val="left"/>
      <w:pPr>
        <w:tabs>
          <w:tab w:val="num" w:pos="1858"/>
        </w:tabs>
        <w:ind w:left="1858" w:hanging="360"/>
      </w:pPr>
      <w:rPr>
        <w:rFonts w:ascii="Courier New" w:hAnsi="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134">
    <w:nsid w:val="6B7E21F6"/>
    <w:multiLevelType w:val="hybridMultilevel"/>
    <w:tmpl w:val="266C4892"/>
    <w:lvl w:ilvl="0" w:tplc="707CE3D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6C8A2B05"/>
    <w:multiLevelType w:val="hybridMultilevel"/>
    <w:tmpl w:val="1222E6EC"/>
    <w:lvl w:ilvl="0" w:tplc="A39ACF0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nsid w:val="6D006195"/>
    <w:multiLevelType w:val="hybridMultilevel"/>
    <w:tmpl w:val="98D84644"/>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E5C04C1"/>
    <w:multiLevelType w:val="hybridMultilevel"/>
    <w:tmpl w:val="417A41BA"/>
    <w:lvl w:ilvl="0" w:tplc="E92A7A34">
      <w:start w:val="1"/>
      <w:numFmt w:val="decimal"/>
      <w:lvlText w:val="%1"/>
      <w:lvlJc w:val="right"/>
      <w:pPr>
        <w:tabs>
          <w:tab w:val="num" w:pos="360"/>
        </w:tabs>
        <w:ind w:left="360" w:hanging="216"/>
      </w:pPr>
      <w:rPr>
        <w:rFonts w:ascii="Palatino Roman" w:hAnsi="Palatino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EC01C02"/>
    <w:multiLevelType w:val="hybridMultilevel"/>
    <w:tmpl w:val="60B68216"/>
    <w:lvl w:ilvl="0" w:tplc="B01CBC62">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nsid w:val="6F7E7C8E"/>
    <w:multiLevelType w:val="hybridMultilevel"/>
    <w:tmpl w:val="5E6CAEAE"/>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nsid w:val="6FB54FBA"/>
    <w:multiLevelType w:val="hybridMultilevel"/>
    <w:tmpl w:val="3864DB6A"/>
    <w:lvl w:ilvl="0" w:tplc="1F80C0D2">
      <w:start w:val="1"/>
      <w:numFmt w:val="bullet"/>
      <w:lvlText w:val=""/>
      <w:lvlJc w:val="left"/>
      <w:pPr>
        <w:tabs>
          <w:tab w:val="num" w:pos="360"/>
        </w:tabs>
        <w:ind w:left="360" w:hanging="360"/>
      </w:pPr>
      <w:rPr>
        <w:rFonts w:ascii="Symbol" w:hAnsi="Symbol" w:hint="default"/>
        <w:b w:val="0"/>
        <w:i w:val="0"/>
        <w:sz w:val="18"/>
      </w:rPr>
    </w:lvl>
    <w:lvl w:ilvl="1" w:tplc="0809000F">
      <w:start w:val="1"/>
      <w:numFmt w:val="decimal"/>
      <w:lvlText w:val="%2."/>
      <w:lvlJc w:val="left"/>
      <w:pPr>
        <w:tabs>
          <w:tab w:val="num" w:pos="1440"/>
        </w:tabs>
        <w:ind w:left="1440" w:hanging="360"/>
      </w:pPr>
      <w:rPr>
        <w:rFonts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71BC1976"/>
    <w:multiLevelType w:val="hybridMultilevel"/>
    <w:tmpl w:val="05EA3186"/>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25920B6"/>
    <w:multiLevelType w:val="hybridMultilevel"/>
    <w:tmpl w:val="4AE2276C"/>
    <w:lvl w:ilvl="0" w:tplc="E92A7A34">
      <w:start w:val="1"/>
      <w:numFmt w:val="decimal"/>
      <w:lvlText w:val="%1"/>
      <w:lvlJc w:val="right"/>
      <w:pPr>
        <w:tabs>
          <w:tab w:val="num" w:pos="360"/>
        </w:tabs>
        <w:ind w:left="360" w:hanging="216"/>
      </w:pPr>
      <w:rPr>
        <w:rFonts w:ascii="Palatino Roman" w:hAnsi="Palatino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2EF15F7"/>
    <w:multiLevelType w:val="hybridMultilevel"/>
    <w:tmpl w:val="179E878C"/>
    <w:lvl w:ilvl="0" w:tplc="55D89B40">
      <w:start w:val="1"/>
      <w:numFmt w:val="decimal"/>
      <w:lvlText w:val="%1"/>
      <w:lvlJc w:val="right"/>
      <w:pPr>
        <w:tabs>
          <w:tab w:val="num" w:pos="648"/>
        </w:tabs>
        <w:ind w:left="648" w:hanging="288"/>
      </w:pPr>
      <w:rPr>
        <w:rFonts w:ascii="Palatino Roman" w:hAnsi="Palatino Roman" w:hint="default"/>
        <w:b w:val="0"/>
        <w:i w:val="0"/>
        <w:sz w:val="20"/>
      </w:rPr>
    </w:lvl>
    <w:lvl w:ilvl="1" w:tplc="CA70D1B6">
      <w:start w:val="1"/>
      <w:numFmt w:val="bullet"/>
      <w:lvlText w:val=""/>
      <w:lvlJc w:val="left"/>
      <w:pPr>
        <w:tabs>
          <w:tab w:val="num" w:pos="1647"/>
        </w:tabs>
        <w:ind w:left="1647" w:hanging="567"/>
      </w:pPr>
      <w:rPr>
        <w:rFonts w:ascii="Wingdings" w:hAnsi="Wingdings"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734150D1"/>
    <w:multiLevelType w:val="hybridMultilevel"/>
    <w:tmpl w:val="75ACCABA"/>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nsid w:val="734A3DE6"/>
    <w:multiLevelType w:val="hybridMultilevel"/>
    <w:tmpl w:val="C8E45BA8"/>
    <w:lvl w:ilvl="0" w:tplc="0809000F">
      <w:start w:val="1"/>
      <w:numFmt w:val="decimal"/>
      <w:lvlText w:val="%1."/>
      <w:lvlJc w:val="left"/>
      <w:pPr>
        <w:tabs>
          <w:tab w:val="num" w:pos="920"/>
        </w:tabs>
        <w:ind w:left="920" w:hanging="360"/>
      </w:p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146">
    <w:nsid w:val="73BB1E26"/>
    <w:multiLevelType w:val="hybridMultilevel"/>
    <w:tmpl w:val="C1A09B72"/>
    <w:lvl w:ilvl="0" w:tplc="04A6A838">
      <w:start w:val="1"/>
      <w:numFmt w:val="decimal"/>
      <w:lvlText w:val="%1"/>
      <w:lvlJc w:val="right"/>
      <w:pPr>
        <w:tabs>
          <w:tab w:val="num" w:pos="445"/>
        </w:tabs>
        <w:ind w:left="445" w:hanging="130"/>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740F3D1A"/>
    <w:multiLevelType w:val="hybridMultilevel"/>
    <w:tmpl w:val="77B0397A"/>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4397F70"/>
    <w:multiLevelType w:val="hybridMultilevel"/>
    <w:tmpl w:val="7062F666"/>
    <w:lvl w:ilvl="0" w:tplc="1F80C0D2">
      <w:start w:val="1"/>
      <w:numFmt w:val="bullet"/>
      <w:lvlText w:val=""/>
      <w:lvlJc w:val="left"/>
      <w:pPr>
        <w:tabs>
          <w:tab w:val="num" w:pos="648"/>
        </w:tabs>
        <w:ind w:left="648" w:hanging="360"/>
      </w:pPr>
      <w:rPr>
        <w:rFonts w:ascii="Symbol" w:hAnsi="Symbol" w:hint="default"/>
        <w:b w:val="0"/>
        <w:i w:val="0"/>
        <w:sz w:val="18"/>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9">
    <w:nsid w:val="74F35BAA"/>
    <w:multiLevelType w:val="hybridMultilevel"/>
    <w:tmpl w:val="7EC61704"/>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75F8053A"/>
    <w:multiLevelType w:val="hybridMultilevel"/>
    <w:tmpl w:val="74BA8C0C"/>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762F2A7D"/>
    <w:multiLevelType w:val="hybridMultilevel"/>
    <w:tmpl w:val="54FE2E3C"/>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76C068E5"/>
    <w:multiLevelType w:val="hybridMultilevel"/>
    <w:tmpl w:val="E2C2D87C"/>
    <w:lvl w:ilvl="0" w:tplc="6F6AA68E">
      <w:start w:val="1"/>
      <w:numFmt w:val="bullet"/>
      <w:lvlText w:val="●"/>
      <w:lvlJc w:val="left"/>
      <w:pPr>
        <w:tabs>
          <w:tab w:val="num" w:pos="567"/>
        </w:tabs>
        <w:ind w:left="567" w:hanging="567"/>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3">
    <w:nsid w:val="777352A8"/>
    <w:multiLevelType w:val="hybridMultilevel"/>
    <w:tmpl w:val="6DA4C002"/>
    <w:lvl w:ilvl="0" w:tplc="A39ACF0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77E0194C"/>
    <w:multiLevelType w:val="hybridMultilevel"/>
    <w:tmpl w:val="506A47CA"/>
    <w:lvl w:ilvl="0" w:tplc="707CE3D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nsid w:val="787E4ED7"/>
    <w:multiLevelType w:val="hybridMultilevel"/>
    <w:tmpl w:val="9E8843C8"/>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78C02C4E"/>
    <w:multiLevelType w:val="hybridMultilevel"/>
    <w:tmpl w:val="EDF0ADCE"/>
    <w:lvl w:ilvl="0" w:tplc="DF229F9E">
      <w:start w:val="1"/>
      <w:numFmt w:val="decimal"/>
      <w:lvlText w:val="%1"/>
      <w:lvlJc w:val="right"/>
      <w:pPr>
        <w:tabs>
          <w:tab w:val="num" w:pos="400"/>
        </w:tabs>
        <w:ind w:left="400" w:hanging="200"/>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nsid w:val="79A45307"/>
    <w:multiLevelType w:val="hybridMultilevel"/>
    <w:tmpl w:val="ECF29CF2"/>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nsid w:val="7A7D4EB6"/>
    <w:multiLevelType w:val="hybridMultilevel"/>
    <w:tmpl w:val="A37C5646"/>
    <w:lvl w:ilvl="0" w:tplc="079E7536">
      <w:start w:val="1"/>
      <w:numFmt w:val="decimal"/>
      <w:lvlText w:val="%1"/>
      <w:lvlJc w:val="right"/>
      <w:pPr>
        <w:tabs>
          <w:tab w:val="num" w:pos="400"/>
        </w:tabs>
        <w:ind w:left="400" w:hanging="200"/>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7B122D2F"/>
    <w:multiLevelType w:val="hybridMultilevel"/>
    <w:tmpl w:val="349A41E4"/>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nsid w:val="7B663F86"/>
    <w:multiLevelType w:val="hybridMultilevel"/>
    <w:tmpl w:val="744284D8"/>
    <w:lvl w:ilvl="0" w:tplc="1F80C0D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nsid w:val="7CCA21B6"/>
    <w:multiLevelType w:val="hybridMultilevel"/>
    <w:tmpl w:val="F67A59BE"/>
    <w:lvl w:ilvl="0" w:tplc="69C076C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nsid w:val="7E3E6EDF"/>
    <w:multiLevelType w:val="hybridMultilevel"/>
    <w:tmpl w:val="6ABC37D6"/>
    <w:lvl w:ilvl="0" w:tplc="0409000F">
      <w:start w:val="1"/>
      <w:numFmt w:val="decimal"/>
      <w:lvlText w:val="%1."/>
      <w:lvlJc w:val="left"/>
      <w:pPr>
        <w:tabs>
          <w:tab w:val="num" w:pos="920"/>
        </w:tabs>
        <w:ind w:left="920" w:hanging="360"/>
      </w:p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63">
    <w:nsid w:val="7F7C1B11"/>
    <w:multiLevelType w:val="hybridMultilevel"/>
    <w:tmpl w:val="24FE88AC"/>
    <w:lvl w:ilvl="0" w:tplc="DF229F9E">
      <w:start w:val="1"/>
      <w:numFmt w:val="decimal"/>
      <w:lvlText w:val="%1"/>
      <w:lvlJc w:val="right"/>
      <w:pPr>
        <w:tabs>
          <w:tab w:val="num" w:pos="400"/>
        </w:tabs>
        <w:ind w:left="400" w:hanging="200"/>
      </w:pPr>
      <w:rPr>
        <w:rFonts w:ascii="Palatino Roman" w:hAnsi="Palatino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nsid w:val="7FC5764C"/>
    <w:multiLevelType w:val="hybridMultilevel"/>
    <w:tmpl w:val="0B0894FE"/>
    <w:lvl w:ilvl="0" w:tplc="85164604">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6"/>
  </w:num>
  <w:num w:numId="2">
    <w:abstractNumId w:val="14"/>
  </w:num>
  <w:num w:numId="3">
    <w:abstractNumId w:val="41"/>
  </w:num>
  <w:num w:numId="4">
    <w:abstractNumId w:val="96"/>
  </w:num>
  <w:num w:numId="5">
    <w:abstractNumId w:val="36"/>
  </w:num>
  <w:num w:numId="6">
    <w:abstractNumId w:val="28"/>
  </w:num>
  <w:num w:numId="7">
    <w:abstractNumId w:val="103"/>
  </w:num>
  <w:num w:numId="8">
    <w:abstractNumId w:val="30"/>
  </w:num>
  <w:num w:numId="9">
    <w:abstractNumId w:val="148"/>
  </w:num>
  <w:num w:numId="10">
    <w:abstractNumId w:val="42"/>
  </w:num>
  <w:num w:numId="11">
    <w:abstractNumId w:val="85"/>
  </w:num>
  <w:num w:numId="12">
    <w:abstractNumId w:val="8"/>
  </w:num>
  <w:num w:numId="13">
    <w:abstractNumId w:val="131"/>
  </w:num>
  <w:num w:numId="14">
    <w:abstractNumId w:val="127"/>
  </w:num>
  <w:num w:numId="15">
    <w:abstractNumId w:val="122"/>
  </w:num>
  <w:num w:numId="16">
    <w:abstractNumId w:val="45"/>
  </w:num>
  <w:num w:numId="17">
    <w:abstractNumId w:val="68"/>
  </w:num>
  <w:num w:numId="18">
    <w:abstractNumId w:val="49"/>
  </w:num>
  <w:num w:numId="19">
    <w:abstractNumId w:val="158"/>
  </w:num>
  <w:num w:numId="20">
    <w:abstractNumId w:val="55"/>
  </w:num>
  <w:num w:numId="21">
    <w:abstractNumId w:val="121"/>
  </w:num>
  <w:num w:numId="22">
    <w:abstractNumId w:val="83"/>
  </w:num>
  <w:num w:numId="23">
    <w:abstractNumId w:val="156"/>
  </w:num>
  <w:num w:numId="24">
    <w:abstractNumId w:val="31"/>
  </w:num>
  <w:num w:numId="25">
    <w:abstractNumId w:val="18"/>
  </w:num>
  <w:num w:numId="26">
    <w:abstractNumId w:val="163"/>
  </w:num>
  <w:num w:numId="27">
    <w:abstractNumId w:val="99"/>
  </w:num>
  <w:num w:numId="28">
    <w:abstractNumId w:val="0"/>
  </w:num>
  <w:num w:numId="29">
    <w:abstractNumId w:val="119"/>
  </w:num>
  <w:num w:numId="30">
    <w:abstractNumId w:val="153"/>
  </w:num>
  <w:num w:numId="31">
    <w:abstractNumId w:val="113"/>
  </w:num>
  <w:num w:numId="32">
    <w:abstractNumId w:val="125"/>
  </w:num>
  <w:num w:numId="33">
    <w:abstractNumId w:val="135"/>
  </w:num>
  <w:num w:numId="34">
    <w:abstractNumId w:val="81"/>
  </w:num>
  <w:num w:numId="35">
    <w:abstractNumId w:val="51"/>
  </w:num>
  <w:num w:numId="36">
    <w:abstractNumId w:val="70"/>
  </w:num>
  <w:num w:numId="37">
    <w:abstractNumId w:val="25"/>
  </w:num>
  <w:num w:numId="38">
    <w:abstractNumId w:val="84"/>
  </w:num>
  <w:num w:numId="39">
    <w:abstractNumId w:val="11"/>
  </w:num>
  <w:num w:numId="40">
    <w:abstractNumId w:val="120"/>
  </w:num>
  <w:num w:numId="41">
    <w:abstractNumId w:val="102"/>
  </w:num>
  <w:num w:numId="42">
    <w:abstractNumId w:val="130"/>
  </w:num>
  <w:num w:numId="43">
    <w:abstractNumId w:val="9"/>
  </w:num>
  <w:num w:numId="44">
    <w:abstractNumId w:val="154"/>
  </w:num>
  <w:num w:numId="45">
    <w:abstractNumId w:val="98"/>
  </w:num>
  <w:num w:numId="46">
    <w:abstractNumId w:val="56"/>
  </w:num>
  <w:num w:numId="47">
    <w:abstractNumId w:val="109"/>
  </w:num>
  <w:num w:numId="48">
    <w:abstractNumId w:val="13"/>
  </w:num>
  <w:num w:numId="49">
    <w:abstractNumId w:val="72"/>
  </w:num>
  <w:num w:numId="50">
    <w:abstractNumId w:val="1"/>
  </w:num>
  <w:num w:numId="51">
    <w:abstractNumId w:val="134"/>
  </w:num>
  <w:num w:numId="52">
    <w:abstractNumId w:val="61"/>
  </w:num>
  <w:num w:numId="53">
    <w:abstractNumId w:val="145"/>
  </w:num>
  <w:num w:numId="54">
    <w:abstractNumId w:val="34"/>
  </w:num>
  <w:num w:numId="55">
    <w:abstractNumId w:val="88"/>
  </w:num>
  <w:num w:numId="56">
    <w:abstractNumId w:val="37"/>
  </w:num>
  <w:num w:numId="57">
    <w:abstractNumId w:val="112"/>
  </w:num>
  <w:num w:numId="58">
    <w:abstractNumId w:val="86"/>
  </w:num>
  <w:num w:numId="59">
    <w:abstractNumId w:val="152"/>
  </w:num>
  <w:num w:numId="60">
    <w:abstractNumId w:val="44"/>
  </w:num>
  <w:num w:numId="61">
    <w:abstractNumId w:val="124"/>
  </w:num>
  <w:num w:numId="62">
    <w:abstractNumId w:val="129"/>
  </w:num>
  <w:num w:numId="63">
    <w:abstractNumId w:val="97"/>
  </w:num>
  <w:num w:numId="64">
    <w:abstractNumId w:val="162"/>
  </w:num>
  <w:num w:numId="65">
    <w:abstractNumId w:val="64"/>
  </w:num>
  <w:num w:numId="66">
    <w:abstractNumId w:val="69"/>
  </w:num>
  <w:num w:numId="67">
    <w:abstractNumId w:val="17"/>
  </w:num>
  <w:num w:numId="68">
    <w:abstractNumId w:val="23"/>
  </w:num>
  <w:num w:numId="69">
    <w:abstractNumId w:val="16"/>
  </w:num>
  <w:num w:numId="70">
    <w:abstractNumId w:val="151"/>
  </w:num>
  <w:num w:numId="71">
    <w:abstractNumId w:val="5"/>
  </w:num>
  <w:num w:numId="72">
    <w:abstractNumId w:val="40"/>
  </w:num>
  <w:num w:numId="73">
    <w:abstractNumId w:val="6"/>
  </w:num>
  <w:num w:numId="74">
    <w:abstractNumId w:val="10"/>
  </w:num>
  <w:num w:numId="75">
    <w:abstractNumId w:val="100"/>
  </w:num>
  <w:num w:numId="76">
    <w:abstractNumId w:val="19"/>
  </w:num>
  <w:num w:numId="77">
    <w:abstractNumId w:val="65"/>
  </w:num>
  <w:num w:numId="78">
    <w:abstractNumId w:val="58"/>
  </w:num>
  <w:num w:numId="79">
    <w:abstractNumId w:val="15"/>
  </w:num>
  <w:num w:numId="80">
    <w:abstractNumId w:val="53"/>
  </w:num>
  <w:num w:numId="81">
    <w:abstractNumId w:val="128"/>
  </w:num>
  <w:num w:numId="82">
    <w:abstractNumId w:val="82"/>
  </w:num>
  <w:num w:numId="83">
    <w:abstractNumId w:val="47"/>
  </w:num>
  <w:num w:numId="84">
    <w:abstractNumId w:val="159"/>
  </w:num>
  <w:num w:numId="85">
    <w:abstractNumId w:val="60"/>
  </w:num>
  <w:num w:numId="86">
    <w:abstractNumId w:val="101"/>
  </w:num>
  <w:num w:numId="87">
    <w:abstractNumId w:val="4"/>
  </w:num>
  <w:num w:numId="88">
    <w:abstractNumId w:val="104"/>
  </w:num>
  <w:num w:numId="89">
    <w:abstractNumId w:val="48"/>
  </w:num>
  <w:num w:numId="90">
    <w:abstractNumId w:val="39"/>
  </w:num>
  <w:num w:numId="91">
    <w:abstractNumId w:val="117"/>
  </w:num>
  <w:num w:numId="92">
    <w:abstractNumId w:val="105"/>
  </w:num>
  <w:num w:numId="93">
    <w:abstractNumId w:val="50"/>
  </w:num>
  <w:num w:numId="94">
    <w:abstractNumId w:val="24"/>
  </w:num>
  <w:num w:numId="95">
    <w:abstractNumId w:val="108"/>
  </w:num>
  <w:num w:numId="96">
    <w:abstractNumId w:val="74"/>
  </w:num>
  <w:num w:numId="97">
    <w:abstractNumId w:val="12"/>
  </w:num>
  <w:num w:numId="98">
    <w:abstractNumId w:val="94"/>
  </w:num>
  <w:num w:numId="99">
    <w:abstractNumId w:val="144"/>
  </w:num>
  <w:num w:numId="100">
    <w:abstractNumId w:val="150"/>
  </w:num>
  <w:num w:numId="101">
    <w:abstractNumId w:val="21"/>
  </w:num>
  <w:num w:numId="102">
    <w:abstractNumId w:val="91"/>
  </w:num>
  <w:num w:numId="103">
    <w:abstractNumId w:val="35"/>
  </w:num>
  <w:num w:numId="104">
    <w:abstractNumId w:val="87"/>
  </w:num>
  <w:num w:numId="105">
    <w:abstractNumId w:val="160"/>
  </w:num>
  <w:num w:numId="106">
    <w:abstractNumId w:val="140"/>
  </w:num>
  <w:num w:numId="107">
    <w:abstractNumId w:val="111"/>
  </w:num>
  <w:num w:numId="108">
    <w:abstractNumId w:val="90"/>
  </w:num>
  <w:num w:numId="109">
    <w:abstractNumId w:val="89"/>
  </w:num>
  <w:num w:numId="110">
    <w:abstractNumId w:val="143"/>
  </w:num>
  <w:num w:numId="111">
    <w:abstractNumId w:val="3"/>
  </w:num>
  <w:num w:numId="112">
    <w:abstractNumId w:val="155"/>
  </w:num>
  <w:num w:numId="113">
    <w:abstractNumId w:val="141"/>
  </w:num>
  <w:num w:numId="114">
    <w:abstractNumId w:val="38"/>
  </w:num>
  <w:num w:numId="115">
    <w:abstractNumId w:val="147"/>
  </w:num>
  <w:num w:numId="116">
    <w:abstractNumId w:val="76"/>
  </w:num>
  <w:num w:numId="117">
    <w:abstractNumId w:val="92"/>
  </w:num>
  <w:num w:numId="118">
    <w:abstractNumId w:val="67"/>
  </w:num>
  <w:num w:numId="119">
    <w:abstractNumId w:val="29"/>
  </w:num>
  <w:num w:numId="120">
    <w:abstractNumId w:val="59"/>
  </w:num>
  <w:num w:numId="121">
    <w:abstractNumId w:val="66"/>
  </w:num>
  <w:num w:numId="122">
    <w:abstractNumId w:val="126"/>
  </w:num>
  <w:num w:numId="123">
    <w:abstractNumId w:val="118"/>
  </w:num>
  <w:num w:numId="124">
    <w:abstractNumId w:val="157"/>
  </w:num>
  <w:num w:numId="125">
    <w:abstractNumId w:val="71"/>
  </w:num>
  <w:num w:numId="126">
    <w:abstractNumId w:val="161"/>
  </w:num>
  <w:num w:numId="127">
    <w:abstractNumId w:val="63"/>
  </w:num>
  <w:num w:numId="128">
    <w:abstractNumId w:val="62"/>
  </w:num>
  <w:num w:numId="129">
    <w:abstractNumId w:val="115"/>
  </w:num>
  <w:num w:numId="130">
    <w:abstractNumId w:val="78"/>
  </w:num>
  <w:num w:numId="131">
    <w:abstractNumId w:val="32"/>
  </w:num>
  <w:num w:numId="132">
    <w:abstractNumId w:val="46"/>
  </w:num>
  <w:num w:numId="133">
    <w:abstractNumId w:val="57"/>
  </w:num>
  <w:num w:numId="134">
    <w:abstractNumId w:val="75"/>
  </w:num>
  <w:num w:numId="135">
    <w:abstractNumId w:val="132"/>
  </w:num>
  <w:num w:numId="136">
    <w:abstractNumId w:val="22"/>
  </w:num>
  <w:num w:numId="137">
    <w:abstractNumId w:val="138"/>
  </w:num>
  <w:num w:numId="138">
    <w:abstractNumId w:val="164"/>
  </w:num>
  <w:num w:numId="139">
    <w:abstractNumId w:val="79"/>
  </w:num>
  <w:num w:numId="140">
    <w:abstractNumId w:val="116"/>
  </w:num>
  <w:num w:numId="141">
    <w:abstractNumId w:val="77"/>
  </w:num>
  <w:num w:numId="142">
    <w:abstractNumId w:val="27"/>
  </w:num>
  <w:num w:numId="143">
    <w:abstractNumId w:val="106"/>
  </w:num>
  <w:num w:numId="144">
    <w:abstractNumId w:val="33"/>
  </w:num>
  <w:num w:numId="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3"/>
  </w:num>
  <w:num w:numId="147">
    <w:abstractNumId w:val="123"/>
  </w:num>
  <w:num w:numId="148">
    <w:abstractNumId w:val="80"/>
  </w:num>
  <w:num w:numId="149">
    <w:abstractNumId w:val="114"/>
  </w:num>
  <w:num w:numId="150">
    <w:abstractNumId w:val="146"/>
  </w:num>
  <w:num w:numId="151">
    <w:abstractNumId w:val="2"/>
  </w:num>
  <w:num w:numId="152">
    <w:abstractNumId w:val="137"/>
  </w:num>
  <w:num w:numId="153">
    <w:abstractNumId w:val="142"/>
  </w:num>
  <w:num w:numId="154">
    <w:abstractNumId w:val="107"/>
  </w:num>
  <w:num w:numId="155">
    <w:abstractNumId w:val="133"/>
  </w:num>
  <w:num w:numId="156">
    <w:abstractNumId w:val="26"/>
  </w:num>
  <w:num w:numId="157">
    <w:abstractNumId w:val="139"/>
  </w:num>
  <w:num w:numId="158">
    <w:abstractNumId w:val="149"/>
  </w:num>
  <w:num w:numId="159">
    <w:abstractNumId w:val="43"/>
  </w:num>
  <w:num w:numId="160">
    <w:abstractNumId w:val="95"/>
  </w:num>
  <w:num w:numId="161">
    <w:abstractNumId w:val="20"/>
  </w:num>
  <w:num w:numId="162">
    <w:abstractNumId w:val="73"/>
  </w:num>
  <w:num w:numId="163">
    <w:abstractNumId w:val="110"/>
  </w:num>
  <w:num w:numId="164">
    <w:abstractNumId w:val="54"/>
  </w:num>
  <w:num w:numId="165">
    <w:abstractNumId w:val="52"/>
  </w:num>
  <w:numIdMacAtCleanup w:val="1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stylePaneFormatFilter w:val="3F01"/>
  <w:defaultTabStop w:val="288"/>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6307D6"/>
    <w:rsid w:val="00001213"/>
    <w:rsid w:val="000127A1"/>
    <w:rsid w:val="000248BD"/>
    <w:rsid w:val="000329CF"/>
    <w:rsid w:val="00102298"/>
    <w:rsid w:val="00152446"/>
    <w:rsid w:val="00175F5F"/>
    <w:rsid w:val="00190DF6"/>
    <w:rsid w:val="001F31B0"/>
    <w:rsid w:val="00231243"/>
    <w:rsid w:val="002A1CC3"/>
    <w:rsid w:val="002F354B"/>
    <w:rsid w:val="003044D8"/>
    <w:rsid w:val="003B7173"/>
    <w:rsid w:val="003E0055"/>
    <w:rsid w:val="004231E5"/>
    <w:rsid w:val="0045618A"/>
    <w:rsid w:val="00456B37"/>
    <w:rsid w:val="00457A59"/>
    <w:rsid w:val="00487AF0"/>
    <w:rsid w:val="00493A1F"/>
    <w:rsid w:val="004C4202"/>
    <w:rsid w:val="004D06CB"/>
    <w:rsid w:val="00502C1A"/>
    <w:rsid w:val="005123FA"/>
    <w:rsid w:val="00524295"/>
    <w:rsid w:val="005336CD"/>
    <w:rsid w:val="005915C9"/>
    <w:rsid w:val="005C0559"/>
    <w:rsid w:val="005D5401"/>
    <w:rsid w:val="005E16D2"/>
    <w:rsid w:val="005F495B"/>
    <w:rsid w:val="005F53F5"/>
    <w:rsid w:val="006262C0"/>
    <w:rsid w:val="006307D6"/>
    <w:rsid w:val="00641912"/>
    <w:rsid w:val="00684A5C"/>
    <w:rsid w:val="006C24D8"/>
    <w:rsid w:val="00775FC8"/>
    <w:rsid w:val="007B1B17"/>
    <w:rsid w:val="007C19C0"/>
    <w:rsid w:val="008869FF"/>
    <w:rsid w:val="00901F00"/>
    <w:rsid w:val="00936A08"/>
    <w:rsid w:val="009647B4"/>
    <w:rsid w:val="00996634"/>
    <w:rsid w:val="00A253B8"/>
    <w:rsid w:val="00A52A8D"/>
    <w:rsid w:val="00A752E2"/>
    <w:rsid w:val="00A92EA6"/>
    <w:rsid w:val="00AA698B"/>
    <w:rsid w:val="00AA7D26"/>
    <w:rsid w:val="00B207A2"/>
    <w:rsid w:val="00B55B1D"/>
    <w:rsid w:val="00BA6689"/>
    <w:rsid w:val="00C52BEE"/>
    <w:rsid w:val="00C72542"/>
    <w:rsid w:val="00C90B7E"/>
    <w:rsid w:val="00CA610A"/>
    <w:rsid w:val="00CB230F"/>
    <w:rsid w:val="00CD621C"/>
    <w:rsid w:val="00D024C2"/>
    <w:rsid w:val="00D02777"/>
    <w:rsid w:val="00D80285"/>
    <w:rsid w:val="00D97231"/>
    <w:rsid w:val="00DA4557"/>
    <w:rsid w:val="00DC0017"/>
    <w:rsid w:val="00DF1898"/>
    <w:rsid w:val="00E162E8"/>
    <w:rsid w:val="00E556B1"/>
    <w:rsid w:val="00E95EC0"/>
    <w:rsid w:val="00EC6BC7"/>
    <w:rsid w:val="00EE4A3A"/>
    <w:rsid w:val="00F77648"/>
    <w:rsid w:val="00FD4F6F"/>
    <w:rsid w:val="00FE3D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8D"/>
    <w:rPr>
      <w:sz w:val="24"/>
      <w:szCs w:val="24"/>
      <w:lang w:val="en-US" w:eastAsia="en-US"/>
    </w:rPr>
  </w:style>
  <w:style w:type="paragraph" w:styleId="Heading1">
    <w:name w:val="heading 1"/>
    <w:basedOn w:val="Normal"/>
    <w:next w:val="Normal"/>
    <w:qFormat/>
    <w:rsid w:val="00A52A8D"/>
    <w:pPr>
      <w:keepNext/>
      <w:widowControl w:val="0"/>
      <w:autoSpaceDE w:val="0"/>
      <w:autoSpaceDN w:val="0"/>
      <w:adjustRightInd w:val="0"/>
      <w:jc w:val="right"/>
      <w:outlineLvl w:val="0"/>
    </w:pPr>
    <w:rPr>
      <w:rFonts w:ascii="Palatino-Italic" w:hAnsi="Palatino-Italic"/>
      <w:i/>
      <w:iCs/>
      <w:sz w:val="20"/>
      <w:szCs w:val="20"/>
    </w:rPr>
  </w:style>
  <w:style w:type="paragraph" w:styleId="Heading2">
    <w:name w:val="heading 2"/>
    <w:basedOn w:val="Normal"/>
    <w:next w:val="Normal"/>
    <w:qFormat/>
    <w:rsid w:val="00901F00"/>
    <w:pPr>
      <w:keepNext/>
      <w:widowControl w:val="0"/>
      <w:autoSpaceDE w:val="0"/>
      <w:autoSpaceDN w:val="0"/>
      <w:adjustRightInd w:val="0"/>
      <w:jc w:val="center"/>
      <w:outlineLvl w:val="1"/>
    </w:pPr>
    <w:rPr>
      <w:rFonts w:ascii="Palatino-Bold" w:hAnsi="Palatino-Bold"/>
      <w:b/>
      <w:bCs/>
      <w:sz w:val="22"/>
      <w:szCs w:val="22"/>
    </w:rPr>
  </w:style>
  <w:style w:type="paragraph" w:styleId="Heading3">
    <w:name w:val="heading 3"/>
    <w:basedOn w:val="Normal"/>
    <w:next w:val="Normal"/>
    <w:qFormat/>
    <w:rsid w:val="00901F00"/>
    <w:pPr>
      <w:keepNext/>
      <w:widowControl w:val="0"/>
      <w:autoSpaceDE w:val="0"/>
      <w:autoSpaceDN w:val="0"/>
      <w:adjustRightInd w:val="0"/>
      <w:spacing w:before="120"/>
      <w:ind w:left="200"/>
      <w:outlineLvl w:val="2"/>
    </w:pPr>
    <w:rPr>
      <w:rFonts w:ascii="Palatino-Italic" w:hAnsi="Palatino-Italic"/>
      <w:i/>
      <w:iCs/>
      <w:sz w:val="18"/>
      <w:szCs w:val="18"/>
    </w:rPr>
  </w:style>
  <w:style w:type="paragraph" w:styleId="Heading4">
    <w:name w:val="heading 4"/>
    <w:basedOn w:val="Normal"/>
    <w:next w:val="Normal"/>
    <w:qFormat/>
    <w:rsid w:val="00901F00"/>
    <w:pPr>
      <w:keepNext/>
      <w:widowControl w:val="0"/>
      <w:autoSpaceDE w:val="0"/>
      <w:autoSpaceDN w:val="0"/>
      <w:adjustRightInd w:val="0"/>
      <w:spacing w:before="120"/>
      <w:jc w:val="both"/>
      <w:outlineLvl w:val="3"/>
    </w:pPr>
    <w:rPr>
      <w:rFonts w:ascii="Palatino-Bold" w:hAnsi="Palatino-Bold"/>
      <w:b/>
      <w:bCs/>
      <w:sz w:val="22"/>
      <w:szCs w:val="22"/>
    </w:rPr>
  </w:style>
  <w:style w:type="paragraph" w:styleId="Heading5">
    <w:name w:val="heading 5"/>
    <w:basedOn w:val="Normal"/>
    <w:next w:val="Normal"/>
    <w:qFormat/>
    <w:rsid w:val="00901F00"/>
    <w:pPr>
      <w:keepNext/>
      <w:widowControl w:val="0"/>
      <w:autoSpaceDE w:val="0"/>
      <w:autoSpaceDN w:val="0"/>
      <w:adjustRightInd w:val="0"/>
      <w:spacing w:before="120"/>
      <w:ind w:left="200"/>
      <w:outlineLvl w:val="4"/>
    </w:pPr>
    <w:rPr>
      <w:rFonts w:ascii="Palatino-Bold" w:hAnsi="Palatino-Bold"/>
      <w:b/>
      <w:bCs/>
      <w:sz w:val="22"/>
      <w:szCs w:val="22"/>
    </w:rPr>
  </w:style>
  <w:style w:type="paragraph" w:styleId="Heading6">
    <w:name w:val="heading 6"/>
    <w:basedOn w:val="Normal"/>
    <w:next w:val="Normal"/>
    <w:qFormat/>
    <w:rsid w:val="00901F00"/>
    <w:pPr>
      <w:keepNext/>
      <w:widowControl w:val="0"/>
      <w:autoSpaceDE w:val="0"/>
      <w:autoSpaceDN w:val="0"/>
      <w:adjustRightInd w:val="0"/>
      <w:spacing w:before="120" w:after="120"/>
      <w:outlineLvl w:val="5"/>
    </w:pPr>
    <w:rPr>
      <w:rFonts w:ascii="Palatino-Bold" w:hAnsi="Palatino-Bold"/>
      <w:b/>
      <w:bCs/>
      <w:sz w:val="22"/>
      <w:szCs w:val="22"/>
    </w:rPr>
  </w:style>
  <w:style w:type="paragraph" w:styleId="Heading7">
    <w:name w:val="heading 7"/>
    <w:basedOn w:val="Normal"/>
    <w:next w:val="Normal"/>
    <w:qFormat/>
    <w:rsid w:val="00901F00"/>
    <w:pPr>
      <w:keepNext/>
      <w:widowControl w:val="0"/>
      <w:autoSpaceDE w:val="0"/>
      <w:autoSpaceDN w:val="0"/>
      <w:adjustRightInd w:val="0"/>
      <w:ind w:left="200"/>
      <w:jc w:val="both"/>
      <w:outlineLvl w:val="6"/>
    </w:pPr>
    <w:rPr>
      <w:rFonts w:ascii="Palatino-Italic" w:hAnsi="Palatino-Italic"/>
      <w:i/>
      <w:iCs/>
      <w:sz w:val="18"/>
      <w:szCs w:val="18"/>
    </w:rPr>
  </w:style>
  <w:style w:type="paragraph" w:styleId="Heading8">
    <w:name w:val="heading 8"/>
    <w:basedOn w:val="Normal"/>
    <w:next w:val="Normal"/>
    <w:qFormat/>
    <w:rsid w:val="00901F00"/>
    <w:pPr>
      <w:keepNext/>
      <w:widowControl w:val="0"/>
      <w:autoSpaceDE w:val="0"/>
      <w:autoSpaceDN w:val="0"/>
      <w:adjustRightInd w:val="0"/>
      <w:spacing w:before="120" w:after="120"/>
      <w:jc w:val="both"/>
      <w:outlineLvl w:val="7"/>
    </w:pPr>
    <w:rPr>
      <w:rFonts w:ascii="Palatino-Bold" w:hAnsi="Palatino-Bold"/>
      <w:b/>
      <w:bCs/>
      <w:sz w:val="21"/>
      <w:szCs w:val="21"/>
    </w:rPr>
  </w:style>
  <w:style w:type="paragraph" w:styleId="Heading9">
    <w:name w:val="heading 9"/>
    <w:basedOn w:val="Normal"/>
    <w:next w:val="Normal"/>
    <w:qFormat/>
    <w:rsid w:val="00901F00"/>
    <w:pPr>
      <w:keepNext/>
      <w:autoSpaceDE w:val="0"/>
      <w:autoSpaceDN w:val="0"/>
      <w:adjustRightInd w:val="0"/>
      <w:spacing w:before="120"/>
      <w:ind w:left="144" w:right="144"/>
      <w:outlineLvl w:val="8"/>
    </w:pPr>
    <w:rPr>
      <w:rFonts w:ascii="Palatino-Bold" w:hAnsi="Palatino-Bold"/>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1F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901F00"/>
    <w:pPr>
      <w:widowControl w:val="0"/>
      <w:autoSpaceDE w:val="0"/>
      <w:autoSpaceDN w:val="0"/>
      <w:adjustRightInd w:val="0"/>
      <w:jc w:val="both"/>
    </w:pPr>
    <w:rPr>
      <w:rFonts w:ascii="Palatino-Roman" w:hAnsi="Palatino-Roman"/>
      <w:sz w:val="18"/>
      <w:szCs w:val="18"/>
    </w:rPr>
  </w:style>
  <w:style w:type="paragraph" w:styleId="BodyText2">
    <w:name w:val="Body Text 2"/>
    <w:basedOn w:val="Normal"/>
    <w:rsid w:val="00901F00"/>
    <w:pPr>
      <w:widowControl w:val="0"/>
      <w:autoSpaceDE w:val="0"/>
      <w:autoSpaceDN w:val="0"/>
      <w:adjustRightInd w:val="0"/>
      <w:jc w:val="both"/>
    </w:pPr>
    <w:rPr>
      <w:rFonts w:ascii="Palatino-Roman" w:hAnsi="Palatino-Roman"/>
      <w:sz w:val="20"/>
      <w:szCs w:val="20"/>
    </w:rPr>
  </w:style>
  <w:style w:type="paragraph" w:styleId="BodyTextIndent">
    <w:name w:val="Body Text Indent"/>
    <w:basedOn w:val="Normal"/>
    <w:rsid w:val="00901F00"/>
    <w:pPr>
      <w:widowControl w:val="0"/>
      <w:autoSpaceDE w:val="0"/>
      <w:autoSpaceDN w:val="0"/>
      <w:adjustRightInd w:val="0"/>
      <w:ind w:firstLine="101"/>
      <w:jc w:val="both"/>
    </w:pPr>
    <w:rPr>
      <w:rFonts w:ascii="Palatino-Roman" w:hAnsi="Palatino-Roman"/>
      <w:sz w:val="20"/>
      <w:szCs w:val="20"/>
    </w:rPr>
  </w:style>
  <w:style w:type="paragraph" w:styleId="Caption">
    <w:name w:val="caption"/>
    <w:basedOn w:val="Normal"/>
    <w:next w:val="Normal"/>
    <w:qFormat/>
    <w:rsid w:val="00901F00"/>
    <w:pPr>
      <w:widowControl w:val="0"/>
      <w:autoSpaceDE w:val="0"/>
      <w:autoSpaceDN w:val="0"/>
      <w:adjustRightInd w:val="0"/>
      <w:jc w:val="both"/>
    </w:pPr>
    <w:rPr>
      <w:rFonts w:ascii="GillSans-Bold" w:hAnsi="GillSans-Bold"/>
      <w:b/>
      <w:bCs/>
      <w:sz w:val="23"/>
      <w:szCs w:val="23"/>
    </w:rPr>
  </w:style>
  <w:style w:type="paragraph" w:styleId="BodyTextIndent2">
    <w:name w:val="Body Text Indent 2"/>
    <w:basedOn w:val="Normal"/>
    <w:rsid w:val="00901F00"/>
    <w:pPr>
      <w:widowControl w:val="0"/>
      <w:autoSpaceDE w:val="0"/>
      <w:autoSpaceDN w:val="0"/>
      <w:adjustRightInd w:val="0"/>
      <w:ind w:firstLine="288"/>
      <w:jc w:val="both"/>
    </w:pPr>
    <w:rPr>
      <w:rFonts w:ascii="Palatino-Roman" w:hAnsi="Palatino-Roman"/>
      <w:sz w:val="20"/>
      <w:szCs w:val="20"/>
    </w:rPr>
  </w:style>
  <w:style w:type="paragraph" w:styleId="Header">
    <w:name w:val="header"/>
    <w:basedOn w:val="Normal"/>
    <w:rsid w:val="00001213"/>
    <w:pPr>
      <w:tabs>
        <w:tab w:val="center" w:pos="4153"/>
        <w:tab w:val="right" w:pos="8306"/>
      </w:tabs>
    </w:pPr>
  </w:style>
  <w:style w:type="paragraph" w:styleId="Footer">
    <w:name w:val="footer"/>
    <w:basedOn w:val="Normal"/>
    <w:rsid w:val="00001213"/>
    <w:pPr>
      <w:tabs>
        <w:tab w:val="center" w:pos="4153"/>
        <w:tab w:val="right" w:pos="8306"/>
      </w:tabs>
    </w:pPr>
  </w:style>
  <w:style w:type="character" w:styleId="PageNumber">
    <w:name w:val="page number"/>
    <w:basedOn w:val="DefaultParagraphFont"/>
    <w:rsid w:val="004D06CB"/>
  </w:style>
  <w:style w:type="paragraph" w:styleId="BalloonText">
    <w:name w:val="Balloon Text"/>
    <w:basedOn w:val="Normal"/>
    <w:link w:val="BalloonTextChar"/>
    <w:uiPriority w:val="99"/>
    <w:semiHidden/>
    <w:unhideWhenUsed/>
    <w:rsid w:val="00F77648"/>
    <w:rPr>
      <w:rFonts w:ascii="Tahoma" w:hAnsi="Tahoma" w:cs="Tahoma"/>
      <w:sz w:val="16"/>
      <w:szCs w:val="16"/>
    </w:rPr>
  </w:style>
  <w:style w:type="character" w:customStyle="1" w:styleId="BalloonTextChar">
    <w:name w:val="Balloon Text Char"/>
    <w:basedOn w:val="DefaultParagraphFont"/>
    <w:link w:val="BalloonText"/>
    <w:uiPriority w:val="99"/>
    <w:semiHidden/>
    <w:rsid w:val="00F7764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4858</Words>
  <Characters>27695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How to get a good degree</vt:lpstr>
    </vt:vector>
  </TitlesOfParts>
  <Company/>
  <LinksUpToDate>false</LinksUpToDate>
  <CharactersWithSpaces>32489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get a good degree</dc:title>
  <dc:creator>roopa</dc:creator>
  <cp:lastModifiedBy>user</cp:lastModifiedBy>
  <cp:revision>3</cp:revision>
  <dcterms:created xsi:type="dcterms:W3CDTF">2017-01-04T09:37:00Z</dcterms:created>
  <dcterms:modified xsi:type="dcterms:W3CDTF">2017-01-12T10:23:00Z</dcterms:modified>
</cp:coreProperties>
</file>