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83B08" w14:textId="4CBF193D" w:rsidR="007778DE" w:rsidRPr="00160525" w:rsidRDefault="00D03F3F">
      <w:pPr>
        <w:rPr>
          <w:b/>
          <w:i/>
          <w:sz w:val="52"/>
        </w:rPr>
      </w:pPr>
      <w:r w:rsidRPr="00160525">
        <w:rPr>
          <w:b/>
          <w:sz w:val="52"/>
        </w:rPr>
        <w:t xml:space="preserve">What </w:t>
      </w:r>
      <w:r w:rsidRPr="00160525">
        <w:rPr>
          <w:b/>
          <w:i/>
          <w:sz w:val="52"/>
        </w:rPr>
        <w:t xml:space="preserve">else </w:t>
      </w:r>
      <w:r w:rsidRPr="005F0535">
        <w:rPr>
          <w:b/>
          <w:sz w:val="52"/>
        </w:rPr>
        <w:t>can</w:t>
      </w:r>
      <w:r w:rsidRPr="00160525">
        <w:rPr>
          <w:b/>
          <w:i/>
          <w:sz w:val="52"/>
        </w:rPr>
        <w:t xml:space="preserve"> we do?</w:t>
      </w:r>
    </w:p>
    <w:p w14:paraId="60ED8320" w14:textId="4F677097" w:rsidR="002A07FE" w:rsidRPr="00F16B4E" w:rsidRDefault="00D03F3F">
      <w:pPr>
        <w:rPr>
          <w:b/>
        </w:rPr>
      </w:pPr>
      <w:r w:rsidRPr="00F16B4E">
        <w:rPr>
          <w:b/>
        </w:rPr>
        <w:t xml:space="preserve">Contributions on </w:t>
      </w:r>
      <w:r w:rsidR="005F0535">
        <w:rPr>
          <w:b/>
        </w:rPr>
        <w:t xml:space="preserve">yellow </w:t>
      </w:r>
      <w:bookmarkStart w:id="0" w:name="_GoBack"/>
      <w:bookmarkEnd w:id="0"/>
      <w:r w:rsidRPr="00F16B4E">
        <w:rPr>
          <w:b/>
        </w:rPr>
        <w:t>post-its from Solstice2018</w:t>
      </w:r>
      <w:r w:rsidR="00F16B4E" w:rsidRPr="00F16B4E">
        <w:rPr>
          <w:b/>
        </w:rPr>
        <w:t>: 7</w:t>
      </w:r>
      <w:r w:rsidR="00F16B4E" w:rsidRPr="00F16B4E">
        <w:rPr>
          <w:b/>
          <w:vertAlign w:val="superscript"/>
        </w:rPr>
        <w:t>th</w:t>
      </w:r>
      <w:r w:rsidR="00F16B4E" w:rsidRPr="00F16B4E">
        <w:rPr>
          <w:b/>
        </w:rPr>
        <w:t xml:space="preserve"> June 2018</w:t>
      </w:r>
    </w:p>
    <w:p w14:paraId="06E89625" w14:textId="1A6047D9" w:rsidR="002A07FE" w:rsidRPr="00F16B4E" w:rsidRDefault="002A07FE">
      <w:r w:rsidRPr="00F16B4E">
        <w:t>(I’ve not included names, as some were just 1</w:t>
      </w:r>
      <w:r w:rsidRPr="00F16B4E">
        <w:rPr>
          <w:vertAlign w:val="superscript"/>
        </w:rPr>
        <w:t>st</w:t>
      </w:r>
      <w:r w:rsidRPr="00F16B4E">
        <w:t xml:space="preserve"> names and others were full ones, and </w:t>
      </w:r>
      <w:proofErr w:type="gramStart"/>
      <w:r w:rsidRPr="00F16B4E">
        <w:t>also</w:t>
      </w:r>
      <w:proofErr w:type="gramEnd"/>
      <w:r w:rsidRPr="00F16B4E">
        <w:t xml:space="preserve"> I thought about GDPR regs. Hope you don’t mind. Here they are in quite random order, but I’ve also numbered them in case this helps with a task for colleagues – e.g. ‘pick the best three ideas from this list and add one of your own’ or simply to help folk see a </w:t>
      </w:r>
      <w:proofErr w:type="gramStart"/>
      <w:r w:rsidRPr="00F16B4E">
        <w:t>particular idea</w:t>
      </w:r>
      <w:proofErr w:type="gramEnd"/>
      <w:r w:rsidRPr="00F16B4E">
        <w:t xml:space="preserve"> more quickly in the list. I’m impressed with your outcome to my task – very well done. I also hope you found many more ‘else’ things to do in the rest of this great conference – I certainly did!).</w:t>
      </w:r>
    </w:p>
    <w:p w14:paraId="575F10C9" w14:textId="77777777" w:rsidR="002A07FE" w:rsidRPr="00F16B4E" w:rsidRDefault="002A07FE" w:rsidP="002A07FE">
      <w:pPr>
        <w:pStyle w:val="ListParagraph"/>
        <w:numPr>
          <w:ilvl w:val="0"/>
          <w:numId w:val="1"/>
        </w:numPr>
        <w:ind w:left="567" w:hanging="567"/>
        <w:sectPr w:rsidR="002A07FE" w:rsidRPr="00F16B4E" w:rsidSect="00F16B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5245C0" w14:textId="25E4D8D4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Ask students to make their own learning outcomes for the session before you start.</w:t>
      </w:r>
    </w:p>
    <w:p w14:paraId="0D945593" w14:textId="7AC79516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Start by telling students why what you are teaching matters!! Could avert disaster – my area is nursing.</w:t>
      </w:r>
    </w:p>
    <w:p w14:paraId="55AF694C" w14:textId="697016BA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 xml:space="preserve">Explore </w:t>
      </w:r>
      <w:r w:rsidRPr="00F16B4E">
        <w:rPr>
          <w:i/>
        </w:rPr>
        <w:t>programme</w:t>
      </w:r>
      <w:r w:rsidRPr="00F16B4E">
        <w:t xml:space="preserve"> assessment. Develop course programme.</w:t>
      </w:r>
    </w:p>
    <w:p w14:paraId="0C24C726" w14:textId="2E6462BC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Devise strategy for audio/video feedback to students.</w:t>
      </w:r>
    </w:p>
    <w:p w14:paraId="5C2C95CB" w14:textId="011FC25E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Start induction by establishing that students are at Uni to learn rather than to learn ‘stuff’, and ensure staff believe this!</w:t>
      </w:r>
    </w:p>
    <w:p w14:paraId="3A703397" w14:textId="62255531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Audio feedback.</w:t>
      </w:r>
    </w:p>
    <w:p w14:paraId="4E9B74A8" w14:textId="2896DC07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 xml:space="preserve">Use assessment alternatives to assignments: e.g. creation of online resource, video assessment. Creation of digital learning resource. </w:t>
      </w:r>
    </w:p>
    <w:p w14:paraId="3E83B3A9" w14:textId="09116B8B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Online quizzes.</w:t>
      </w:r>
    </w:p>
    <w:p w14:paraId="7C575E5A" w14:textId="409C2829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Collaborative learning online.</w:t>
      </w:r>
    </w:p>
    <w:p w14:paraId="41BD8DB4" w14:textId="412372B0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One-to-one tutorials.</w:t>
      </w:r>
    </w:p>
    <w:p w14:paraId="07F39744" w14:textId="5A0AB781" w:rsidR="00D03F3F" w:rsidRPr="00F16B4E" w:rsidRDefault="00D03F3F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Super Sleuth Session: solve the puzzle/dilemma, the apply theory to explain; present to other students: plausible? Alternatives? Create own problem to solve.</w:t>
      </w:r>
    </w:p>
    <w:p w14:paraId="682EAEB8" w14:textId="2E09E872" w:rsidR="00D03F3F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No feedback remark or comment without an example from the text you are reading an assessing.</w:t>
      </w:r>
    </w:p>
    <w:p w14:paraId="4D273AB3" w14:textId="6AA0591C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I’m going to be more explicit in opening teaching sessions about how the module has been designed and why, and what this means for the group.</w:t>
      </w:r>
    </w:p>
    <w:p w14:paraId="24876F2D" w14:textId="11E33E52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Dragon’s Den style pitch of ideas for running tests in a work-based role, where student judge and provide a yes/no to the pitch.</w:t>
      </w:r>
    </w:p>
    <w:p w14:paraId="1234E288" w14:textId="7AF327D8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Get students to give feedback to each other on presentations and discuss how they would take it forward.</w:t>
      </w:r>
    </w:p>
    <w:p w14:paraId="5D4C7118" w14:textId="7FA82F44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Try to implement alternative forms of assessment – not just more written pieces!</w:t>
      </w:r>
    </w:p>
    <w:p w14:paraId="722A4374" w14:textId="3C947558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 xml:space="preserve">I will use the ‘what I’d most like to take away </w:t>
      </w:r>
      <w:proofErr w:type="spellStart"/>
      <w:r w:rsidRPr="00F16B4E">
        <w:t>f rom</w:t>
      </w:r>
      <w:proofErr w:type="spellEnd"/>
      <w:r w:rsidRPr="00F16B4E">
        <w:t xml:space="preserve"> this session is….?’ with a group on Monday!</w:t>
      </w:r>
    </w:p>
    <w:p w14:paraId="55057F25" w14:textId="266691B4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Find a way to discuss feedback with students rather than tutor feedback being ‘the last word’.</w:t>
      </w:r>
    </w:p>
    <w:p w14:paraId="47F06CF9" w14:textId="6D856A6D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A learning incomes activity within induction for PGCE students.</w:t>
      </w:r>
    </w:p>
    <w:p w14:paraId="3250C6A4" w14:textId="466FED9F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Choice of assessment opportunities, e.g. (1) written assignment (2) Ppt presentation (3) verbal (4) group discussion.</w:t>
      </w:r>
    </w:p>
    <w:p w14:paraId="4EFBB5BE" w14:textId="08BB6A65" w:rsidR="0000214C" w:rsidRPr="00F16B4E" w:rsidRDefault="000021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Gamified learning via a video game – individual adventure to win a level</w:t>
      </w:r>
      <w:r w:rsidR="00BC4C4C" w:rsidRPr="00F16B4E">
        <w:t>, can re-try, just have another life, self-paced, fun, choices – failure is expected/redeemable, active exploration, visible progress.</w:t>
      </w:r>
    </w:p>
    <w:p w14:paraId="422EAC7E" w14:textId="6C9B01DC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Online discussion board: students peer-review each other and tutor oversees the whole outcome.</w:t>
      </w:r>
    </w:p>
    <w:p w14:paraId="11A3350F" w14:textId="2F916F8E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Encourage collaborative critique among students as a variety source of feedback for improvement.</w:t>
      </w:r>
    </w:p>
    <w:p w14:paraId="797155C7" w14:textId="03B3BB4D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Audio record whole group/pair discussion/ small-group discussion a valid assessment method.</w:t>
      </w:r>
    </w:p>
    <w:p w14:paraId="212536A4" w14:textId="1593FAE6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Give the students an open-ended problem and get them to decide on what they want to get out of it.</w:t>
      </w:r>
    </w:p>
    <w:p w14:paraId="690CFBD4" w14:textId="0174905D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Opportunities to listen to student more, about their expectations.</w:t>
      </w:r>
    </w:p>
    <w:p w14:paraId="25728C3F" w14:textId="763155F5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Use post-it notes to generate ideas – and then to discussion – or allow for responses to the original contributions. Work with staff to develop assessment.</w:t>
      </w:r>
    </w:p>
    <w:p w14:paraId="5DBB895E" w14:textId="054F3099" w:rsidR="00BC4C4C" w:rsidRPr="00F16B4E" w:rsidRDefault="00BC4C4C" w:rsidP="002A07FE">
      <w:pPr>
        <w:pStyle w:val="ListParagraph"/>
        <w:numPr>
          <w:ilvl w:val="0"/>
          <w:numId w:val="1"/>
        </w:numPr>
        <w:ind w:left="426" w:hanging="426"/>
      </w:pPr>
      <w:r w:rsidRPr="00F16B4E">
        <w:t>Provide specific goals in feedback for the next piece of assessment.</w:t>
      </w:r>
    </w:p>
    <w:p w14:paraId="137AACAF" w14:textId="77777777" w:rsidR="002A07FE" w:rsidRPr="00F16B4E" w:rsidRDefault="002A07FE" w:rsidP="002A07FE">
      <w:pPr>
        <w:sectPr w:rsidR="002A07FE" w:rsidRPr="00F16B4E" w:rsidSect="00F16B4E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</w:p>
    <w:p w14:paraId="08F5684F" w14:textId="77777777" w:rsidR="00F16B4E" w:rsidRPr="00F16B4E" w:rsidRDefault="00F16B4E" w:rsidP="002A07FE"/>
    <w:p w14:paraId="104861BF" w14:textId="371703B1" w:rsidR="002A07FE" w:rsidRPr="00F16B4E" w:rsidRDefault="002A07FE" w:rsidP="002A07FE">
      <w:r w:rsidRPr="00F16B4E">
        <w:t xml:space="preserve">And Sue Beckingham suggested </w:t>
      </w:r>
      <w:r w:rsidRPr="00F16B4E">
        <w:rPr>
          <w:b/>
        </w:rPr>
        <w:t>‘</w:t>
      </w:r>
      <w:r w:rsidRPr="00F16B4E">
        <w:rPr>
          <w:b/>
        </w:rPr>
        <w:t>Lead a #</w:t>
      </w:r>
      <w:proofErr w:type="spellStart"/>
      <w:r w:rsidRPr="00F16B4E">
        <w:rPr>
          <w:b/>
        </w:rPr>
        <w:t>LTHEchat</w:t>
      </w:r>
      <w:proofErr w:type="spellEnd"/>
      <w:r w:rsidRPr="00F16B4E">
        <w:rPr>
          <w:b/>
        </w:rPr>
        <w:t xml:space="preserve"> to continue the discussion</w:t>
      </w:r>
      <w:r w:rsidRPr="00F16B4E">
        <w:rPr>
          <w:b/>
        </w:rPr>
        <w:t>’</w:t>
      </w:r>
      <w:r w:rsidRPr="00F16B4E">
        <w:t>!</w:t>
      </w:r>
      <w:r w:rsidRPr="00F16B4E">
        <w:t xml:space="preserve"> I would be delighted to do this, </w:t>
      </w:r>
      <w:proofErr w:type="gramStart"/>
      <w:r w:rsidRPr="00F16B4E">
        <w:t>as long as</w:t>
      </w:r>
      <w:proofErr w:type="gramEnd"/>
      <w:r w:rsidRPr="00F16B4E">
        <w:t xml:space="preserve"> we could use the brilliant ideas above as a starting-point in the pre-chat blog?</w:t>
      </w:r>
    </w:p>
    <w:p w14:paraId="5B7BE2B0" w14:textId="77777777" w:rsidR="0000214C" w:rsidRPr="00F16B4E" w:rsidRDefault="0000214C"/>
    <w:sectPr w:rsidR="0000214C" w:rsidRPr="00F16B4E" w:rsidSect="00F16B4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31886"/>
    <w:multiLevelType w:val="hybridMultilevel"/>
    <w:tmpl w:val="06380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74"/>
    <w:rsid w:val="0000214C"/>
    <w:rsid w:val="00160525"/>
    <w:rsid w:val="002A07FE"/>
    <w:rsid w:val="005F0535"/>
    <w:rsid w:val="007778DE"/>
    <w:rsid w:val="00BC4C4C"/>
    <w:rsid w:val="00D03F3F"/>
    <w:rsid w:val="00ED0274"/>
    <w:rsid w:val="00F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97E9"/>
  <w15:chartTrackingRefBased/>
  <w15:docId w15:val="{F6C2B766-5E7A-455C-BF35-64EEDC3D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3</cp:revision>
  <dcterms:created xsi:type="dcterms:W3CDTF">2018-06-09T13:53:00Z</dcterms:created>
  <dcterms:modified xsi:type="dcterms:W3CDTF">2018-06-09T15:09:00Z</dcterms:modified>
</cp:coreProperties>
</file>