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8A1A2" w14:textId="77777777" w:rsidR="00822B7D" w:rsidRDefault="00C47C24" w:rsidP="00C47C24">
      <w:pPr>
        <w:rPr>
          <w:rFonts w:cstheme="minorHAnsi"/>
          <w:b/>
          <w:sz w:val="24"/>
        </w:rPr>
      </w:pPr>
      <w:r w:rsidRPr="00C47C24">
        <w:rPr>
          <w:rFonts w:cstheme="minorHAnsi"/>
          <w:b/>
          <w:sz w:val="24"/>
        </w:rPr>
        <w:t xml:space="preserve">Products of Workshop at SEDA Conference, </w:t>
      </w:r>
    </w:p>
    <w:p w14:paraId="4DD9019E" w14:textId="77777777" w:rsidR="00822B7D" w:rsidRPr="00822B7D" w:rsidRDefault="00C47C24" w:rsidP="00C47C24">
      <w:pPr>
        <w:rPr>
          <w:rFonts w:cstheme="minorHAnsi"/>
          <w:b/>
          <w:bCs/>
          <w:sz w:val="32"/>
        </w:rPr>
      </w:pPr>
      <w:r w:rsidRPr="00822B7D">
        <w:rPr>
          <w:rFonts w:cstheme="minorHAnsi"/>
          <w:b/>
          <w:bCs/>
          <w:sz w:val="32"/>
        </w:rPr>
        <w:t xml:space="preserve">“Beyond the Tyranny of Learning Outcomes”, </w:t>
      </w:r>
    </w:p>
    <w:p w14:paraId="7967D5F6" w14:textId="428D9D51" w:rsidR="00C47C24" w:rsidRDefault="00C47C24" w:rsidP="00C47C24">
      <w:pPr>
        <w:rPr>
          <w:rFonts w:cstheme="minorHAnsi"/>
          <w:b/>
          <w:bCs/>
          <w:sz w:val="24"/>
        </w:rPr>
      </w:pPr>
      <w:r w:rsidRPr="00C47C24">
        <w:rPr>
          <w:rFonts w:cstheme="minorHAnsi"/>
          <w:b/>
          <w:sz w:val="24"/>
        </w:rPr>
        <w:t xml:space="preserve">Birmingham </w:t>
      </w:r>
      <w:r w:rsidRPr="00C47C24">
        <w:rPr>
          <w:rFonts w:cstheme="minorHAnsi"/>
          <w:b/>
          <w:bCs/>
          <w:sz w:val="24"/>
        </w:rPr>
        <w:t>16</w:t>
      </w:r>
      <w:r w:rsidRPr="00C47C24">
        <w:rPr>
          <w:rFonts w:cstheme="minorHAnsi"/>
          <w:b/>
          <w:bCs/>
          <w:sz w:val="24"/>
          <w:vertAlign w:val="superscript"/>
        </w:rPr>
        <w:t>th</w:t>
      </w:r>
      <w:r w:rsidRPr="00C47C24">
        <w:rPr>
          <w:rFonts w:cstheme="minorHAnsi"/>
          <w:b/>
          <w:bCs/>
          <w:sz w:val="24"/>
        </w:rPr>
        <w:t xml:space="preserve"> Nov</w:t>
      </w:r>
      <w:bookmarkStart w:id="0" w:name="_GoBack"/>
      <w:bookmarkEnd w:id="0"/>
      <w:r w:rsidRPr="00C47C24">
        <w:rPr>
          <w:rFonts w:cstheme="minorHAnsi"/>
          <w:b/>
          <w:bCs/>
          <w:sz w:val="24"/>
        </w:rPr>
        <w:t>ember 2018: 13.55-14.40 Parallel Session 5</w:t>
      </w:r>
      <w:r w:rsidRPr="00C47C24">
        <w:rPr>
          <w:rFonts w:cstheme="minorHAnsi"/>
          <w:b/>
          <w:bCs/>
          <w:sz w:val="24"/>
        </w:rPr>
        <w:t xml:space="preserve"> </w:t>
      </w:r>
    </w:p>
    <w:p w14:paraId="3F614C0F" w14:textId="0B35F1AE" w:rsidR="00C47C24" w:rsidRDefault="00C47C24" w:rsidP="00C47C24">
      <w:pPr>
        <w:rPr>
          <w:rFonts w:cstheme="minorHAnsi"/>
          <w:b/>
          <w:bCs/>
          <w:sz w:val="24"/>
        </w:rPr>
      </w:pPr>
      <w:r w:rsidRPr="00C47C24">
        <w:rPr>
          <w:rFonts w:cstheme="minorHAnsi"/>
          <w:b/>
          <w:bCs/>
          <w:sz w:val="24"/>
        </w:rPr>
        <w:t>Led by Phil Race</w:t>
      </w:r>
    </w:p>
    <w:p w14:paraId="2F85484D" w14:textId="55E91C50" w:rsidR="00E7329F" w:rsidRPr="00C91827" w:rsidRDefault="00E7329F" w:rsidP="00C91827">
      <w:pPr>
        <w:pBdr>
          <w:top w:val="single" w:sz="4" w:space="1" w:color="auto"/>
          <w:left w:val="single" w:sz="4" w:space="4" w:color="auto"/>
          <w:bottom w:val="single" w:sz="4" w:space="1" w:color="auto"/>
          <w:right w:val="single" w:sz="4" w:space="4" w:color="auto"/>
        </w:pBdr>
        <w:rPr>
          <w:rFonts w:cstheme="minorHAnsi"/>
          <w:b/>
          <w:sz w:val="28"/>
        </w:rPr>
      </w:pPr>
      <w:r w:rsidRPr="00C91827">
        <w:rPr>
          <w:rFonts w:cstheme="minorHAnsi"/>
          <w:b/>
          <w:sz w:val="28"/>
        </w:rPr>
        <w:t>Participant’s learning aspirations</w:t>
      </w:r>
    </w:p>
    <w:p w14:paraId="5F63665E" w14:textId="564CF361" w:rsidR="00E7329F" w:rsidRDefault="00E7329F" w:rsidP="00C91827">
      <w:pPr>
        <w:pBdr>
          <w:top w:val="single" w:sz="4" w:space="1" w:color="auto"/>
          <w:left w:val="single" w:sz="4" w:space="4" w:color="auto"/>
          <w:bottom w:val="single" w:sz="4" w:space="1" w:color="auto"/>
          <w:right w:val="single" w:sz="4" w:space="4" w:color="auto"/>
        </w:pBdr>
        <w:rPr>
          <w:rFonts w:cstheme="minorHAnsi"/>
          <w:b/>
          <w:bCs/>
          <w:sz w:val="24"/>
        </w:rPr>
      </w:pPr>
      <w:r w:rsidRPr="00E7329F">
        <w:rPr>
          <w:rFonts w:cstheme="minorHAnsi"/>
          <w:b/>
          <w:bCs/>
          <w:sz w:val="24"/>
        </w:rPr>
        <w:t>On a pink post-it, please jot down a few words about what you want from this session.</w:t>
      </w:r>
    </w:p>
    <w:p w14:paraId="6121C4FA" w14:textId="70EF5048" w:rsidR="00E7329F" w:rsidRPr="00E7329F" w:rsidRDefault="00E7329F"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sidRPr="00E7329F">
        <w:rPr>
          <w:rFonts w:cstheme="minorHAnsi"/>
          <w:sz w:val="24"/>
        </w:rPr>
        <w:t>Ideas I can share, confirmation of my dislike for learning outcomes.</w:t>
      </w:r>
    </w:p>
    <w:p w14:paraId="27E7DF3B" w14:textId="178102CA" w:rsidR="00E7329F" w:rsidRPr="00E7329F" w:rsidRDefault="00E7329F"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sidRPr="00E7329F">
        <w:rPr>
          <w:rFonts w:cstheme="minorHAnsi"/>
          <w:sz w:val="24"/>
        </w:rPr>
        <w:t>Ideas for more dynamic alternatives to learning outcomes.</w:t>
      </w:r>
    </w:p>
    <w:p w14:paraId="4B54C60A" w14:textId="56ABF0F4" w:rsidR="00E7329F" w:rsidRDefault="00E7329F"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Help me think about ways in which we can use learning outcomes more effectively.</w:t>
      </w:r>
    </w:p>
    <w:p w14:paraId="1D47977C" w14:textId="581A1003" w:rsidR="00E7329F" w:rsidRDefault="00E7329F"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Think about the myths of learning outcomes – to challenge the tyranny!</w:t>
      </w:r>
    </w:p>
    <w:p w14:paraId="7AE539FF" w14:textId="0C84CDBA" w:rsidR="00E7329F" w:rsidRDefault="00E7329F"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Something to make me think about how I write learning outcomes.</w:t>
      </w:r>
    </w:p>
    <w:p w14:paraId="5DD51EC7" w14:textId="24D2A7D4" w:rsidR="00E7329F" w:rsidRDefault="00E7329F"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The importance of the idea that we need learning outcomes.</w:t>
      </w:r>
    </w:p>
    <w:p w14:paraId="407D40DD" w14:textId="233ADA8B" w:rsidR="00E7329F" w:rsidRDefault="00E7329F"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 xml:space="preserve">What would count as a ‘good’ learning outcome? What is </w:t>
      </w:r>
      <w:proofErr w:type="gramStart"/>
      <w:r>
        <w:rPr>
          <w:rFonts w:cstheme="minorHAnsi"/>
          <w:sz w:val="24"/>
        </w:rPr>
        <w:t>really wrong</w:t>
      </w:r>
      <w:proofErr w:type="gramEnd"/>
      <w:r>
        <w:rPr>
          <w:rFonts w:cstheme="minorHAnsi"/>
          <w:sz w:val="24"/>
        </w:rPr>
        <w:t xml:space="preserve"> with learning outcomes as usually expressed?</w:t>
      </w:r>
    </w:p>
    <w:p w14:paraId="23DEBADF" w14:textId="7479D74D" w:rsidR="00E7329F" w:rsidRDefault="00E7329F"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Is there a better way to measure learning without traditional learning outcomes?</w:t>
      </w:r>
    </w:p>
    <w:p w14:paraId="01459B5D" w14:textId="4BFEB685" w:rsidR="00E7329F" w:rsidRDefault="00E7329F"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Stimulate my thinking and perhaps prompt me to new approaches.</w:t>
      </w:r>
    </w:p>
    <w:p w14:paraId="05ACF765" w14:textId="26A055DB" w:rsidR="00E7329F" w:rsidRDefault="00E7329F"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A good rationale to jettison learning outcomes.</w:t>
      </w:r>
    </w:p>
    <w:p w14:paraId="700A7E75" w14:textId="4DE90995" w:rsidR="00E7329F" w:rsidRDefault="00E7329F"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Consider the ‘worth’ of learning outcomes.</w:t>
      </w:r>
    </w:p>
    <w:p w14:paraId="00216E67" w14:textId="590B05E4" w:rsidR="00E7329F" w:rsidRDefault="00DF39B9"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Critical views on usefulness of learning outcomes.</w:t>
      </w:r>
    </w:p>
    <w:p w14:paraId="16EDCF27" w14:textId="482C0B69" w:rsidR="00DF39B9" w:rsidRDefault="00DF39B9"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To know why we should consider challenging the poor learning outcome.</w:t>
      </w:r>
    </w:p>
    <w:p w14:paraId="5CBE97FB" w14:textId="261D0E0D" w:rsidR="00DF39B9" w:rsidRDefault="00DF39B9"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A greater understanding of learning outcomes – their purpose and effect.</w:t>
      </w:r>
    </w:p>
    <w:p w14:paraId="43B0C531" w14:textId="3DED09FD" w:rsidR="00DF39B9" w:rsidRDefault="00DF39B9"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A critique of learning outcomes.</w:t>
      </w:r>
    </w:p>
    <w:p w14:paraId="49A4F8B7" w14:textId="77E3244F" w:rsidR="00DF39B9" w:rsidRDefault="00DF39B9"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Opportunity to reflect on the need for learning outcomes.</w:t>
      </w:r>
    </w:p>
    <w:p w14:paraId="5FF4E308" w14:textId="3C0D5EE2" w:rsidR="00DF39B9" w:rsidRDefault="00DF39B9"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An insight into why learning outcomes may be a bad thing.</w:t>
      </w:r>
    </w:p>
    <w:p w14:paraId="67FDE4D5" w14:textId="3F6D6242" w:rsidR="00DF39B9" w:rsidRDefault="00DF39B9"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‘Enlightenment’ – I’d like some clarity about the extent to which Los are realistic.</w:t>
      </w:r>
    </w:p>
    <w:p w14:paraId="625F4D06" w14:textId="0AA1528E" w:rsidR="00DF39B9" w:rsidRDefault="00DF39B9"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Iconoclasm, rethinking.</w:t>
      </w:r>
    </w:p>
    <w:p w14:paraId="69E8B89F" w14:textId="78E7365B" w:rsidR="00DF39B9" w:rsidRDefault="00DF39B9"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To be provoked into thinking about something differently.</w:t>
      </w:r>
    </w:p>
    <w:p w14:paraId="591D3F3D" w14:textId="65886E7C" w:rsidR="00DF39B9" w:rsidRDefault="00DF39B9"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To bring home some ideas as to how we might make Los more supportive – help our crafts students to learn.</w:t>
      </w:r>
    </w:p>
    <w:p w14:paraId="3E036868" w14:textId="033A5C6C" w:rsidR="00DF39B9" w:rsidRDefault="00DF39B9"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 xml:space="preserve">A way of debunking the myth that learning outcomes use be SMART, and written in Bloom’s taxonomy verbs. </w:t>
      </w:r>
    </w:p>
    <w:p w14:paraId="70F85FA4" w14:textId="2966F7AC" w:rsidR="00DF39B9" w:rsidRDefault="00DF39B9" w:rsidP="00C91827">
      <w:pPr>
        <w:pStyle w:val="ListParagraph"/>
        <w:numPr>
          <w:ilvl w:val="0"/>
          <w:numId w:val="2"/>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Tips on improving the practical use of L</w:t>
      </w:r>
      <w:r w:rsidR="008D5A11">
        <w:rPr>
          <w:rFonts w:cstheme="minorHAnsi"/>
          <w:sz w:val="24"/>
        </w:rPr>
        <w:t>Os. How to align LOs and assessment.</w:t>
      </w:r>
    </w:p>
    <w:p w14:paraId="36228851" w14:textId="77777777" w:rsidR="00C91827" w:rsidRDefault="00C91827" w:rsidP="008D5A11">
      <w:pPr>
        <w:rPr>
          <w:rFonts w:cstheme="minorHAnsi"/>
          <w:b/>
          <w:sz w:val="28"/>
        </w:rPr>
      </w:pPr>
    </w:p>
    <w:p w14:paraId="6E38460B" w14:textId="5EEFF1F7" w:rsidR="008D5A11" w:rsidRPr="00C91827" w:rsidRDefault="008D5A11" w:rsidP="00C91827">
      <w:pPr>
        <w:pBdr>
          <w:top w:val="single" w:sz="4" w:space="1" w:color="auto"/>
          <w:left w:val="single" w:sz="4" w:space="4" w:color="auto"/>
          <w:bottom w:val="single" w:sz="4" w:space="1" w:color="auto"/>
          <w:right w:val="single" w:sz="4" w:space="4" w:color="auto"/>
        </w:pBdr>
        <w:rPr>
          <w:rFonts w:cstheme="minorHAnsi"/>
          <w:b/>
          <w:sz w:val="28"/>
        </w:rPr>
      </w:pPr>
      <w:r w:rsidRPr="00C91827">
        <w:rPr>
          <w:rFonts w:cstheme="minorHAnsi"/>
          <w:b/>
          <w:sz w:val="28"/>
        </w:rPr>
        <w:t>Participants’ learning incomes</w:t>
      </w:r>
    </w:p>
    <w:p w14:paraId="579CEBFD" w14:textId="01594DBB" w:rsidR="008D5A11" w:rsidRDefault="008D5A11" w:rsidP="00C91827">
      <w:pPr>
        <w:pBdr>
          <w:top w:val="single" w:sz="4" w:space="1" w:color="auto"/>
          <w:left w:val="single" w:sz="4" w:space="4" w:color="auto"/>
          <w:bottom w:val="single" w:sz="4" w:space="1" w:color="auto"/>
          <w:right w:val="single" w:sz="4" w:space="4" w:color="auto"/>
        </w:pBdr>
        <w:rPr>
          <w:rFonts w:cstheme="minorHAnsi"/>
          <w:b/>
          <w:bCs/>
          <w:sz w:val="24"/>
        </w:rPr>
      </w:pPr>
      <w:r w:rsidRPr="008D5A11">
        <w:rPr>
          <w:rFonts w:cstheme="minorHAnsi"/>
          <w:b/>
          <w:bCs/>
          <w:sz w:val="24"/>
        </w:rPr>
        <w:t>On a purple post-it, please jot down a word or two about what you’re already bringing to this session?</w:t>
      </w:r>
    </w:p>
    <w:p w14:paraId="5A07BF72" w14:textId="64B40DB8" w:rsidR="008D5A11" w:rsidRDefault="008D5A11"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Learning outcomes cynicism.</w:t>
      </w:r>
    </w:p>
    <w:p w14:paraId="6A7F448D" w14:textId="5908FB30" w:rsidR="008D5A11" w:rsidRDefault="008D5A11"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A curriculum designer who may have to rethink the day job.</w:t>
      </w:r>
    </w:p>
    <w:p w14:paraId="489948E3" w14:textId="385743B2" w:rsidR="008D5A11" w:rsidRDefault="008D5A11"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lastRenderedPageBreak/>
        <w:t>Knowledge ofKS4 /LOs and of how to assess crafts in practice.</w:t>
      </w:r>
    </w:p>
    <w:p w14:paraId="06CCDCC2" w14:textId="4B6427DC" w:rsidR="008D5A11" w:rsidRDefault="008D5A11"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Experience as a teacher, validator, external examiner and course designer.</w:t>
      </w:r>
    </w:p>
    <w:p w14:paraId="5C59FEB5" w14:textId="4C8154DC" w:rsidR="008D5A11" w:rsidRDefault="008D5A11"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Considered how to get colleagues to use learning outcomes appropriately.</w:t>
      </w:r>
    </w:p>
    <w:p w14:paraId="18A16845" w14:textId="0E6D776C" w:rsidR="008D5A11" w:rsidRDefault="008D5A11"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A critical mind, not much experience.</w:t>
      </w:r>
    </w:p>
    <w:p w14:paraId="188B16E5" w14:textId="27222916" w:rsidR="008D5A11" w:rsidRDefault="008D5A11"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Bring unchallenged assumptions! Experience of students grappling with learning outcomes.</w:t>
      </w:r>
    </w:p>
    <w:p w14:paraId="648EF7CC" w14:textId="39351692" w:rsidR="008D5A11" w:rsidRDefault="008D5A11"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Experience of having written and used learning outcomes.</w:t>
      </w:r>
    </w:p>
    <w:p w14:paraId="44AFBF8C" w14:textId="066D4200" w:rsidR="008D5A11" w:rsidRDefault="008D5A11"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My own scepticism about learning outcomes.</w:t>
      </w:r>
    </w:p>
    <w:p w14:paraId="2889A8FB" w14:textId="220708D0" w:rsidR="008D5A11"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Insight from a different kind of university.</w:t>
      </w:r>
    </w:p>
    <w:p w14:paraId="02E9D07C" w14:textId="3230E192" w:rsidR="000F6C13"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Experience of writing and reviewing learning outcomes.</w:t>
      </w:r>
    </w:p>
    <w:p w14:paraId="184A7F60" w14:textId="297FDAFB" w:rsidR="000F6C13"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‘Curiosity’ and willingness to learn.</w:t>
      </w:r>
    </w:p>
    <w:p w14:paraId="29008F19" w14:textId="55998B4C" w:rsidR="000F6C13"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Doubts.</w:t>
      </w:r>
    </w:p>
    <w:p w14:paraId="7E81CFED" w14:textId="75F9DD6A" w:rsidR="000F6C13"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Used learning outcomes a lot to frame my teaching.</w:t>
      </w:r>
    </w:p>
    <w:p w14:paraId="0DB025F2" w14:textId="679A4166" w:rsidR="000F6C13"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Spent a lot of time developing LOs, but not sure students read them or find them useful.</w:t>
      </w:r>
    </w:p>
    <w:p w14:paraId="5103D0A0" w14:textId="1E58BDFC" w:rsidR="000F6C13"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Advocate of learning outcomes.</w:t>
      </w:r>
    </w:p>
    <w:p w14:paraId="4D7D2830" w14:textId="622378D5" w:rsidR="000F6C13"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13 years’ experience of applying vocationally-based LOs.</w:t>
      </w:r>
    </w:p>
    <w:p w14:paraId="638B3791" w14:textId="5D292C88" w:rsidR="000F6C13"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Experience – both good and ill – of the ‘work’ LOs can do in curriculum design and development.</w:t>
      </w:r>
    </w:p>
    <w:p w14:paraId="0F9E4D0D" w14:textId="4696B2AA" w:rsidR="000F6C13"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30 years’ experience of teaching. A distrust of behavioural psychology.</w:t>
      </w:r>
    </w:p>
    <w:p w14:paraId="1B802AD8" w14:textId="02442BFA" w:rsidR="000F6C13"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I bring a healthy scepticism.</w:t>
      </w:r>
    </w:p>
    <w:p w14:paraId="0C57C794" w14:textId="2B792D61" w:rsidR="000F6C13"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I have experience in teaching and assessing, and want to see what other people think.</w:t>
      </w:r>
    </w:p>
    <w:p w14:paraId="62CEA213" w14:textId="3E54385A" w:rsidR="000F6C13"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Curriculum planning craftily trying to write LOs to allow my teaching to flex.</w:t>
      </w:r>
    </w:p>
    <w:p w14:paraId="400299A1" w14:textId="2597D966" w:rsidR="000F6C13" w:rsidRDefault="000F6C13" w:rsidP="00C91827">
      <w:pPr>
        <w:pStyle w:val="ListParagraph"/>
        <w:numPr>
          <w:ilvl w:val="0"/>
          <w:numId w:val="4"/>
        </w:numPr>
        <w:pBdr>
          <w:top w:val="single" w:sz="4" w:space="1" w:color="auto"/>
          <w:left w:val="single" w:sz="4" w:space="4" w:color="auto"/>
          <w:bottom w:val="single" w:sz="4" w:space="1" w:color="auto"/>
          <w:right w:val="single" w:sz="4" w:space="4" w:color="auto"/>
        </w:pBdr>
        <w:ind w:left="284" w:hanging="284"/>
        <w:rPr>
          <w:rFonts w:cstheme="minorHAnsi"/>
          <w:sz w:val="24"/>
        </w:rPr>
      </w:pPr>
      <w:r>
        <w:rPr>
          <w:rFonts w:cstheme="minorHAnsi"/>
          <w:sz w:val="24"/>
        </w:rPr>
        <w:t>Experience of questioning others’ use of learning outcomes terminology.</w:t>
      </w:r>
    </w:p>
    <w:p w14:paraId="1FA83A1A" w14:textId="77777777" w:rsidR="00C91827" w:rsidRDefault="00C91827" w:rsidP="00246E36">
      <w:pPr>
        <w:rPr>
          <w:rFonts w:cstheme="minorHAnsi"/>
          <w:b/>
          <w:sz w:val="24"/>
        </w:rPr>
      </w:pPr>
    </w:p>
    <w:p w14:paraId="4D7BEEC1" w14:textId="3A0CE6B6" w:rsidR="00246E36" w:rsidRPr="00C91827" w:rsidRDefault="00F4561E" w:rsidP="00246E36">
      <w:pPr>
        <w:rPr>
          <w:rFonts w:cstheme="minorHAnsi"/>
          <w:b/>
          <w:sz w:val="28"/>
        </w:rPr>
      </w:pPr>
      <w:r w:rsidRPr="00C91827">
        <w:rPr>
          <w:rFonts w:cstheme="minorHAnsi"/>
          <w:b/>
          <w:sz w:val="28"/>
        </w:rPr>
        <w:t>Groups of participants very quickly produced on post-</w:t>
      </w:r>
      <w:proofErr w:type="spellStart"/>
      <w:r w:rsidRPr="00C91827">
        <w:rPr>
          <w:rFonts w:cstheme="minorHAnsi"/>
          <w:b/>
          <w:sz w:val="28"/>
        </w:rPr>
        <w:t>its</w:t>
      </w:r>
      <w:proofErr w:type="spellEnd"/>
      <w:r w:rsidRPr="00C91827">
        <w:rPr>
          <w:rFonts w:cstheme="minorHAnsi"/>
          <w:b/>
          <w:sz w:val="28"/>
        </w:rPr>
        <w:t xml:space="preserve"> the following thoughts triggered by </w:t>
      </w:r>
      <w:r w:rsidR="00C91827">
        <w:rPr>
          <w:rFonts w:cstheme="minorHAnsi"/>
          <w:b/>
          <w:sz w:val="28"/>
        </w:rPr>
        <w:t xml:space="preserve">some of </w:t>
      </w:r>
      <w:r w:rsidRPr="00C91827">
        <w:rPr>
          <w:rFonts w:cstheme="minorHAnsi"/>
          <w:b/>
          <w:sz w:val="28"/>
        </w:rPr>
        <w:t>Questions 1-7 (reproduced below as reminders).</w:t>
      </w:r>
    </w:p>
    <w:p w14:paraId="476F3634" w14:textId="6565F4F8" w:rsidR="00F4561E" w:rsidRPr="00C37878" w:rsidRDefault="00F4561E" w:rsidP="00C91827">
      <w:pPr>
        <w:numPr>
          <w:ilvl w:val="0"/>
          <w:numId w:val="5"/>
        </w:numPr>
        <w:tabs>
          <w:tab w:val="clear" w:pos="720"/>
        </w:tabs>
        <w:spacing w:after="0"/>
        <w:ind w:left="284" w:hanging="284"/>
        <w:rPr>
          <w:rFonts w:cstheme="minorHAnsi"/>
          <w:sz w:val="24"/>
        </w:rPr>
      </w:pPr>
      <w:r w:rsidRPr="00F4561E">
        <w:rPr>
          <w:rFonts w:cstheme="minorHAnsi"/>
          <w:bCs/>
          <w:sz w:val="24"/>
        </w:rPr>
        <w:t>Why and how learning outcomes may have become ‘a tyranny’? </w:t>
      </w:r>
    </w:p>
    <w:p w14:paraId="1373BD4A" w14:textId="5BCEEDEE" w:rsidR="00F4561E" w:rsidRDefault="00C37878" w:rsidP="00C91827">
      <w:pPr>
        <w:pStyle w:val="ListParagraph"/>
        <w:numPr>
          <w:ilvl w:val="0"/>
          <w:numId w:val="9"/>
        </w:numPr>
        <w:spacing w:after="0"/>
        <w:rPr>
          <w:rFonts w:cstheme="minorHAnsi"/>
          <w:sz w:val="24"/>
        </w:rPr>
      </w:pPr>
      <w:r w:rsidRPr="00C37878">
        <w:rPr>
          <w:rFonts w:cstheme="minorHAnsi"/>
          <w:sz w:val="24"/>
        </w:rPr>
        <w:t>Concerned about language. LOs might help us to order assessment. LOs are too dependent on behavioural psychology.</w:t>
      </w:r>
    </w:p>
    <w:p w14:paraId="2C8AA5C5" w14:textId="6F83B8A0" w:rsidR="00C37878" w:rsidRDefault="00C37878" w:rsidP="00C91827">
      <w:pPr>
        <w:pStyle w:val="ListParagraph"/>
        <w:numPr>
          <w:ilvl w:val="0"/>
          <w:numId w:val="9"/>
        </w:numPr>
        <w:spacing w:after="0"/>
        <w:rPr>
          <w:rFonts w:cstheme="minorHAnsi"/>
          <w:sz w:val="24"/>
        </w:rPr>
      </w:pPr>
      <w:r>
        <w:rPr>
          <w:rFonts w:cstheme="minorHAnsi"/>
          <w:sz w:val="24"/>
        </w:rPr>
        <w:t>Having to build in external agencies’ requirements – the complexity of language doesn’t support student understanding.</w:t>
      </w:r>
    </w:p>
    <w:p w14:paraId="2B4ECF8E" w14:textId="53E0D840" w:rsidR="00C37878" w:rsidRDefault="00C91827" w:rsidP="00C91827">
      <w:pPr>
        <w:pStyle w:val="ListParagraph"/>
        <w:numPr>
          <w:ilvl w:val="0"/>
          <w:numId w:val="9"/>
        </w:numPr>
        <w:spacing w:after="0"/>
        <w:rPr>
          <w:rFonts w:cstheme="minorHAnsi"/>
          <w:sz w:val="24"/>
        </w:rPr>
      </w:pPr>
      <w:r>
        <w:rPr>
          <w:rFonts w:cstheme="minorHAnsi"/>
          <w:sz w:val="24"/>
        </w:rPr>
        <w:t>Become a tick-box exercise – need critical questions.</w:t>
      </w:r>
    </w:p>
    <w:p w14:paraId="73D4FA78" w14:textId="77777777" w:rsidR="00C91827" w:rsidRPr="00C91827" w:rsidRDefault="00C91827" w:rsidP="00C91827">
      <w:pPr>
        <w:spacing w:after="0"/>
        <w:rPr>
          <w:rFonts w:cstheme="minorHAnsi"/>
          <w:sz w:val="24"/>
        </w:rPr>
      </w:pPr>
    </w:p>
    <w:p w14:paraId="107F425C" w14:textId="249A67BD" w:rsidR="00F4561E" w:rsidRPr="00C91827" w:rsidRDefault="00F4561E" w:rsidP="00C91827">
      <w:pPr>
        <w:numPr>
          <w:ilvl w:val="0"/>
          <w:numId w:val="5"/>
        </w:numPr>
        <w:tabs>
          <w:tab w:val="clear" w:pos="720"/>
        </w:tabs>
        <w:spacing w:after="0"/>
        <w:ind w:left="284" w:hanging="284"/>
        <w:rPr>
          <w:rFonts w:cstheme="minorHAnsi"/>
          <w:sz w:val="24"/>
        </w:rPr>
      </w:pPr>
      <w:r w:rsidRPr="00F4561E">
        <w:rPr>
          <w:rFonts w:cstheme="minorHAnsi"/>
          <w:bCs/>
          <w:sz w:val="24"/>
        </w:rPr>
        <w:t>What else, with hindsight, might be now be included in the ways we use intended outcomes, and what, with foresight, could be added to our approaches?</w:t>
      </w:r>
    </w:p>
    <w:p w14:paraId="528A910E" w14:textId="77777777" w:rsidR="00F4561E" w:rsidRPr="00F4561E" w:rsidRDefault="00F4561E" w:rsidP="00C91827">
      <w:pPr>
        <w:spacing w:after="0"/>
        <w:ind w:left="284"/>
        <w:rPr>
          <w:rFonts w:cstheme="minorHAnsi"/>
          <w:sz w:val="24"/>
        </w:rPr>
      </w:pPr>
    </w:p>
    <w:p w14:paraId="41BF72CE" w14:textId="4D53A1FD" w:rsidR="00F4561E" w:rsidRDefault="00F4561E" w:rsidP="00C91827">
      <w:pPr>
        <w:numPr>
          <w:ilvl w:val="0"/>
          <w:numId w:val="5"/>
        </w:numPr>
        <w:tabs>
          <w:tab w:val="clear" w:pos="720"/>
        </w:tabs>
        <w:spacing w:after="0"/>
        <w:ind w:left="284" w:hanging="284"/>
        <w:rPr>
          <w:rFonts w:cstheme="minorHAnsi"/>
          <w:sz w:val="24"/>
        </w:rPr>
      </w:pPr>
      <w:r w:rsidRPr="00F4561E">
        <w:rPr>
          <w:rFonts w:cstheme="minorHAnsi"/>
          <w:bCs/>
          <w:sz w:val="24"/>
        </w:rPr>
        <w:t xml:space="preserve">How might we make better use of students ‘learning </w:t>
      </w:r>
      <w:r w:rsidRPr="00F4561E">
        <w:rPr>
          <w:rFonts w:cstheme="minorHAnsi"/>
          <w:bCs/>
          <w:i/>
          <w:iCs/>
          <w:sz w:val="24"/>
        </w:rPr>
        <w:t>incomes’</w:t>
      </w:r>
      <w:r w:rsidRPr="00F4561E">
        <w:rPr>
          <w:rFonts w:cstheme="minorHAnsi"/>
          <w:bCs/>
          <w:sz w:val="24"/>
        </w:rPr>
        <w:t>?</w:t>
      </w:r>
    </w:p>
    <w:p w14:paraId="1C7A46E5" w14:textId="2CEEBC80" w:rsidR="00C91827" w:rsidRDefault="00C91827" w:rsidP="00C91827">
      <w:pPr>
        <w:pStyle w:val="ListParagraph"/>
        <w:numPr>
          <w:ilvl w:val="0"/>
          <w:numId w:val="11"/>
        </w:numPr>
        <w:spacing w:after="0"/>
        <w:rPr>
          <w:rFonts w:cstheme="minorHAnsi"/>
          <w:sz w:val="24"/>
        </w:rPr>
      </w:pPr>
      <w:r>
        <w:rPr>
          <w:rFonts w:cstheme="minorHAnsi"/>
          <w:sz w:val="24"/>
        </w:rPr>
        <w:t>Negotiated assessment.</w:t>
      </w:r>
    </w:p>
    <w:p w14:paraId="5DC25191" w14:textId="77777777" w:rsidR="00C91827" w:rsidRPr="00C91827" w:rsidRDefault="00C91827" w:rsidP="00C91827">
      <w:pPr>
        <w:spacing w:after="0"/>
        <w:rPr>
          <w:rFonts w:cstheme="minorHAnsi"/>
          <w:sz w:val="24"/>
        </w:rPr>
      </w:pPr>
    </w:p>
    <w:p w14:paraId="71AB4DA1" w14:textId="6E1D9F79" w:rsidR="00F4561E" w:rsidRDefault="00F4561E" w:rsidP="00C91827">
      <w:pPr>
        <w:numPr>
          <w:ilvl w:val="0"/>
          <w:numId w:val="5"/>
        </w:numPr>
        <w:tabs>
          <w:tab w:val="clear" w:pos="720"/>
        </w:tabs>
        <w:spacing w:after="0"/>
        <w:ind w:left="284" w:hanging="284"/>
        <w:rPr>
          <w:rFonts w:cstheme="minorHAnsi"/>
          <w:bCs/>
          <w:sz w:val="24"/>
        </w:rPr>
      </w:pPr>
      <w:r w:rsidRPr="00F4561E">
        <w:rPr>
          <w:rFonts w:cstheme="minorHAnsi"/>
          <w:bCs/>
          <w:sz w:val="24"/>
        </w:rPr>
        <w:t xml:space="preserve">Can we improve things by finding out about </w:t>
      </w:r>
      <w:r w:rsidRPr="00F4561E">
        <w:rPr>
          <w:rFonts w:cstheme="minorHAnsi"/>
          <w:bCs/>
          <w:i/>
          <w:iCs/>
          <w:sz w:val="24"/>
        </w:rPr>
        <w:t>emergent</w:t>
      </w:r>
      <w:r w:rsidRPr="00F4561E">
        <w:rPr>
          <w:rFonts w:cstheme="minorHAnsi"/>
          <w:bCs/>
          <w:sz w:val="24"/>
        </w:rPr>
        <w:t xml:space="preserve"> learning outcomes which occur? (Are these often more important than the inten</w:t>
      </w:r>
      <w:r w:rsidRPr="00F4561E">
        <w:rPr>
          <w:rFonts w:cstheme="minorHAnsi"/>
          <w:bCs/>
          <w:sz w:val="24"/>
        </w:rPr>
        <w:t>ded ones?).</w:t>
      </w:r>
    </w:p>
    <w:p w14:paraId="017BC877" w14:textId="28EBA64C" w:rsidR="00C37878" w:rsidRDefault="00C37878" w:rsidP="00C91827">
      <w:pPr>
        <w:pStyle w:val="ListParagraph"/>
        <w:numPr>
          <w:ilvl w:val="0"/>
          <w:numId w:val="8"/>
        </w:numPr>
        <w:spacing w:after="0"/>
        <w:rPr>
          <w:rFonts w:cstheme="minorHAnsi"/>
          <w:bCs/>
          <w:sz w:val="24"/>
        </w:rPr>
      </w:pPr>
      <w:r>
        <w:rPr>
          <w:rFonts w:cstheme="minorHAnsi"/>
          <w:bCs/>
          <w:sz w:val="24"/>
        </w:rPr>
        <w:lastRenderedPageBreak/>
        <w:t xml:space="preserve">Subject discipline is a major factor. In creative </w:t>
      </w:r>
      <w:proofErr w:type="gramStart"/>
      <w:r>
        <w:rPr>
          <w:rFonts w:cstheme="minorHAnsi"/>
          <w:bCs/>
          <w:sz w:val="24"/>
        </w:rPr>
        <w:t>subjects</w:t>
      </w:r>
      <w:proofErr w:type="gramEnd"/>
      <w:r>
        <w:rPr>
          <w:rFonts w:cstheme="minorHAnsi"/>
          <w:bCs/>
          <w:sz w:val="24"/>
        </w:rPr>
        <w:t xml:space="preserve"> outcomes may emerge, but what about midwifery, for example?</w:t>
      </w:r>
    </w:p>
    <w:p w14:paraId="73576DC6" w14:textId="77777777" w:rsidR="00C91827" w:rsidRPr="00C91827" w:rsidRDefault="00C91827" w:rsidP="00C91827">
      <w:pPr>
        <w:spacing w:after="0"/>
        <w:rPr>
          <w:rFonts w:cstheme="minorHAnsi"/>
          <w:bCs/>
          <w:sz w:val="24"/>
        </w:rPr>
      </w:pPr>
    </w:p>
    <w:p w14:paraId="19C45C22" w14:textId="2CD07B42" w:rsidR="00F4561E" w:rsidRDefault="00F4561E" w:rsidP="00C91827">
      <w:pPr>
        <w:numPr>
          <w:ilvl w:val="0"/>
          <w:numId w:val="5"/>
        </w:numPr>
        <w:tabs>
          <w:tab w:val="clear" w:pos="720"/>
        </w:tabs>
        <w:spacing w:after="0"/>
        <w:ind w:left="284" w:hanging="284"/>
        <w:rPr>
          <w:rFonts w:cstheme="minorHAnsi"/>
          <w:bCs/>
          <w:sz w:val="24"/>
        </w:rPr>
      </w:pPr>
      <w:r w:rsidRPr="00F4561E">
        <w:rPr>
          <w:rFonts w:cstheme="minorHAnsi"/>
          <w:bCs/>
          <w:sz w:val="24"/>
        </w:rPr>
        <w:t xml:space="preserve">What </w:t>
      </w:r>
      <w:r w:rsidRPr="00F4561E">
        <w:rPr>
          <w:rFonts w:cstheme="minorHAnsi"/>
          <w:bCs/>
          <w:i/>
          <w:iCs/>
          <w:sz w:val="24"/>
        </w:rPr>
        <w:t>else</w:t>
      </w:r>
      <w:r w:rsidRPr="00F4561E">
        <w:rPr>
          <w:rFonts w:cstheme="minorHAnsi"/>
          <w:bCs/>
          <w:sz w:val="24"/>
        </w:rPr>
        <w:t xml:space="preserve"> important may students have achieved, that they haven’t yet realised? (</w:t>
      </w:r>
      <w:r w:rsidRPr="00F4561E">
        <w:rPr>
          <w:rFonts w:cstheme="minorHAnsi"/>
          <w:bCs/>
          <w:i/>
          <w:iCs/>
          <w:sz w:val="24"/>
        </w:rPr>
        <w:t>Unrealised</w:t>
      </w:r>
      <w:r w:rsidRPr="00F4561E">
        <w:rPr>
          <w:rFonts w:cstheme="minorHAnsi"/>
          <w:bCs/>
          <w:sz w:val="24"/>
        </w:rPr>
        <w:t xml:space="preserve"> learning outcomes)</w:t>
      </w:r>
    </w:p>
    <w:p w14:paraId="551564B9" w14:textId="117BF3DB" w:rsidR="00F4561E" w:rsidRDefault="00F4561E" w:rsidP="00C91827">
      <w:pPr>
        <w:pStyle w:val="ListParagraph"/>
        <w:numPr>
          <w:ilvl w:val="0"/>
          <w:numId w:val="7"/>
        </w:numPr>
        <w:spacing w:after="0"/>
        <w:rPr>
          <w:rFonts w:cstheme="minorHAnsi"/>
          <w:bCs/>
          <w:sz w:val="24"/>
        </w:rPr>
      </w:pPr>
      <w:r w:rsidRPr="00C37878">
        <w:rPr>
          <w:rFonts w:cstheme="minorHAnsi"/>
          <w:bCs/>
          <w:sz w:val="24"/>
        </w:rPr>
        <w:t xml:space="preserve">We can’t measure necessarily what they are yet to achieve, but we do need to acknowledge </w:t>
      </w:r>
      <w:r w:rsidR="00C37878" w:rsidRPr="00C37878">
        <w:rPr>
          <w:rFonts w:cstheme="minorHAnsi"/>
          <w:bCs/>
          <w:sz w:val="24"/>
        </w:rPr>
        <w:t xml:space="preserve">this. They may have picked up a social skill or developed a ‘contact’ for life. Do we need a different name? LOs for me are </w:t>
      </w:r>
      <w:r w:rsidR="00C37878" w:rsidRPr="00C37878">
        <w:rPr>
          <w:rFonts w:cstheme="minorHAnsi"/>
          <w:bCs/>
          <w:i/>
          <w:sz w:val="24"/>
        </w:rPr>
        <w:t>minimum</w:t>
      </w:r>
      <w:r w:rsidR="00C37878" w:rsidRPr="00C37878">
        <w:rPr>
          <w:rFonts w:cstheme="minorHAnsi"/>
          <w:bCs/>
          <w:sz w:val="24"/>
        </w:rPr>
        <w:t xml:space="preserve"> expectations.</w:t>
      </w:r>
    </w:p>
    <w:p w14:paraId="5B46DC5F" w14:textId="62A287AF" w:rsidR="00C37878" w:rsidRDefault="00C37878" w:rsidP="00C91827">
      <w:pPr>
        <w:pStyle w:val="ListParagraph"/>
        <w:numPr>
          <w:ilvl w:val="0"/>
          <w:numId w:val="7"/>
        </w:numPr>
        <w:spacing w:after="0"/>
        <w:rPr>
          <w:rFonts w:cstheme="minorHAnsi"/>
          <w:bCs/>
          <w:sz w:val="24"/>
        </w:rPr>
      </w:pPr>
      <w:proofErr w:type="gramStart"/>
      <w:r>
        <w:rPr>
          <w:rFonts w:cstheme="minorHAnsi"/>
          <w:bCs/>
          <w:sz w:val="24"/>
        </w:rPr>
        <w:t>Reflecting back</w:t>
      </w:r>
      <w:proofErr w:type="gramEnd"/>
      <w:r>
        <w:rPr>
          <w:rFonts w:cstheme="minorHAnsi"/>
          <w:bCs/>
          <w:sz w:val="24"/>
        </w:rPr>
        <w:t xml:space="preserve"> and thinking forward at the end of degree. Call to action. Sharing the structure and rationale of their learning with students while they are students.</w:t>
      </w:r>
    </w:p>
    <w:p w14:paraId="103C1FEA" w14:textId="592DFE92" w:rsidR="00C37878" w:rsidRDefault="00C37878" w:rsidP="00C91827">
      <w:pPr>
        <w:pStyle w:val="ListParagraph"/>
        <w:numPr>
          <w:ilvl w:val="0"/>
          <w:numId w:val="7"/>
        </w:numPr>
        <w:spacing w:after="0"/>
        <w:rPr>
          <w:rFonts w:cstheme="minorHAnsi"/>
          <w:bCs/>
          <w:sz w:val="24"/>
        </w:rPr>
      </w:pPr>
      <w:r>
        <w:rPr>
          <w:rFonts w:cstheme="minorHAnsi"/>
          <w:bCs/>
          <w:sz w:val="24"/>
        </w:rPr>
        <w:t>Skills, social interactions, collaboration.</w:t>
      </w:r>
    </w:p>
    <w:p w14:paraId="548BFCE8" w14:textId="77777777" w:rsidR="00C91827" w:rsidRPr="00C91827" w:rsidRDefault="00C91827" w:rsidP="00C91827">
      <w:pPr>
        <w:spacing w:after="0"/>
        <w:rPr>
          <w:rFonts w:cstheme="minorHAnsi"/>
          <w:bCs/>
          <w:sz w:val="24"/>
        </w:rPr>
      </w:pPr>
    </w:p>
    <w:p w14:paraId="1D0F48C3" w14:textId="2BD5323E" w:rsidR="00F4561E" w:rsidRDefault="00F4561E" w:rsidP="00C91827">
      <w:pPr>
        <w:numPr>
          <w:ilvl w:val="0"/>
          <w:numId w:val="5"/>
        </w:numPr>
        <w:tabs>
          <w:tab w:val="clear" w:pos="720"/>
        </w:tabs>
        <w:spacing w:after="0"/>
        <w:ind w:left="284" w:hanging="284"/>
        <w:rPr>
          <w:rFonts w:cstheme="minorHAnsi"/>
          <w:bCs/>
          <w:sz w:val="24"/>
        </w:rPr>
      </w:pPr>
      <w:r w:rsidRPr="00F4561E">
        <w:rPr>
          <w:rFonts w:cstheme="minorHAnsi"/>
          <w:bCs/>
          <w:sz w:val="24"/>
        </w:rPr>
        <w:t>How best can we link evidence of achievement to learning outcomes: does written assessment sometimes only measure ghosts of the real achievement, and what evidence can only be assessed orally?</w:t>
      </w:r>
    </w:p>
    <w:p w14:paraId="2CF54A3E" w14:textId="77777777" w:rsidR="00F4561E" w:rsidRPr="00F4561E" w:rsidRDefault="00F4561E" w:rsidP="00C91827">
      <w:pPr>
        <w:spacing w:after="0"/>
        <w:ind w:left="284"/>
        <w:rPr>
          <w:rFonts w:cstheme="minorHAnsi"/>
          <w:bCs/>
          <w:sz w:val="24"/>
        </w:rPr>
      </w:pPr>
    </w:p>
    <w:p w14:paraId="7242E48D" w14:textId="2887F7BD" w:rsidR="00F4561E" w:rsidRPr="00C91827" w:rsidRDefault="00F4561E" w:rsidP="00C91827">
      <w:pPr>
        <w:numPr>
          <w:ilvl w:val="0"/>
          <w:numId w:val="5"/>
        </w:numPr>
        <w:tabs>
          <w:tab w:val="clear" w:pos="720"/>
        </w:tabs>
        <w:spacing w:after="0"/>
        <w:ind w:left="284" w:hanging="284"/>
        <w:rPr>
          <w:rFonts w:cstheme="minorHAnsi"/>
          <w:bCs/>
          <w:sz w:val="24"/>
        </w:rPr>
      </w:pPr>
      <w:r w:rsidRPr="00F4561E">
        <w:rPr>
          <w:rFonts w:cstheme="minorHAnsi"/>
          <w:bCs/>
          <w:sz w:val="24"/>
        </w:rPr>
        <w:t xml:space="preserve">How best can we address learning </w:t>
      </w:r>
      <w:r w:rsidRPr="00F4561E">
        <w:rPr>
          <w:rFonts w:cstheme="minorHAnsi"/>
          <w:bCs/>
          <w:i/>
          <w:iCs/>
          <w:sz w:val="24"/>
        </w:rPr>
        <w:t>outgoings</w:t>
      </w:r>
      <w:r w:rsidRPr="00F4561E">
        <w:rPr>
          <w:rFonts w:cstheme="minorHAnsi"/>
          <w:bCs/>
          <w:sz w:val="24"/>
        </w:rPr>
        <w:t xml:space="preserve"> – important aspects of learning that can’t be assessed, but will be </w:t>
      </w:r>
      <w:proofErr w:type="gramStart"/>
      <w:r w:rsidRPr="00F4561E">
        <w:rPr>
          <w:rFonts w:cstheme="minorHAnsi"/>
          <w:bCs/>
          <w:sz w:val="24"/>
        </w:rPr>
        <w:t>really valuable</w:t>
      </w:r>
      <w:proofErr w:type="gramEnd"/>
      <w:r w:rsidRPr="00F4561E">
        <w:rPr>
          <w:rFonts w:cstheme="minorHAnsi"/>
          <w:bCs/>
          <w:sz w:val="24"/>
        </w:rPr>
        <w:t xml:space="preserve"> five years later in career?</w:t>
      </w:r>
    </w:p>
    <w:p w14:paraId="6FA859BF" w14:textId="5DC1423D" w:rsidR="00F4561E" w:rsidRPr="00C91827" w:rsidRDefault="00F4561E" w:rsidP="00C91827">
      <w:pPr>
        <w:pStyle w:val="ListParagraph"/>
        <w:numPr>
          <w:ilvl w:val="0"/>
          <w:numId w:val="12"/>
        </w:numPr>
        <w:spacing w:after="0"/>
        <w:rPr>
          <w:rFonts w:cstheme="minorHAnsi"/>
          <w:bCs/>
          <w:sz w:val="24"/>
        </w:rPr>
      </w:pPr>
      <w:r w:rsidRPr="00C91827">
        <w:rPr>
          <w:rFonts w:cstheme="minorHAnsi"/>
          <w:bCs/>
          <w:sz w:val="24"/>
        </w:rPr>
        <w:t>Don’t worry about assessing ‘learning outgoings – know there will be so</w:t>
      </w:r>
      <w:r w:rsidR="00C91827" w:rsidRPr="00C91827">
        <w:rPr>
          <w:rFonts w:cstheme="minorHAnsi"/>
          <w:bCs/>
          <w:sz w:val="24"/>
        </w:rPr>
        <w:t>m</w:t>
      </w:r>
      <w:r w:rsidRPr="00C91827">
        <w:rPr>
          <w:rFonts w:cstheme="minorHAnsi"/>
          <w:bCs/>
          <w:sz w:val="24"/>
        </w:rPr>
        <w:t>e</w:t>
      </w:r>
      <w:r w:rsidR="00C91827" w:rsidRPr="00C91827">
        <w:rPr>
          <w:rFonts w:cstheme="minorHAnsi"/>
          <w:bCs/>
          <w:sz w:val="24"/>
        </w:rPr>
        <w:t xml:space="preserve">, </w:t>
      </w:r>
      <w:r w:rsidRPr="00C91827">
        <w:rPr>
          <w:rFonts w:cstheme="minorHAnsi"/>
          <w:bCs/>
          <w:sz w:val="24"/>
        </w:rPr>
        <w:t>and design to promote them</w:t>
      </w:r>
      <w:r w:rsidR="00C91827">
        <w:rPr>
          <w:rFonts w:cstheme="minorHAnsi"/>
          <w:bCs/>
          <w:sz w:val="24"/>
        </w:rPr>
        <w:t>.</w:t>
      </w:r>
    </w:p>
    <w:p w14:paraId="066D57FD" w14:textId="77777777" w:rsidR="00C91827" w:rsidRDefault="00C91827" w:rsidP="00C91827">
      <w:pPr>
        <w:spacing w:after="0"/>
        <w:rPr>
          <w:rFonts w:cstheme="minorHAnsi"/>
          <w:b/>
          <w:bCs/>
          <w:sz w:val="24"/>
        </w:rPr>
      </w:pPr>
    </w:p>
    <w:p w14:paraId="65F58A80" w14:textId="7BF523DA" w:rsidR="00F4561E" w:rsidRPr="00F4561E" w:rsidRDefault="00F4561E" w:rsidP="00C91827">
      <w:pPr>
        <w:spacing w:after="0"/>
        <w:rPr>
          <w:rFonts w:cstheme="minorHAnsi"/>
          <w:b/>
          <w:bCs/>
          <w:sz w:val="24"/>
        </w:rPr>
      </w:pPr>
      <w:r w:rsidRPr="00F4561E">
        <w:rPr>
          <w:rFonts w:cstheme="minorHAnsi"/>
          <w:b/>
          <w:bCs/>
          <w:sz w:val="24"/>
        </w:rPr>
        <w:t>Miscellaneous thoughts on post-its</w:t>
      </w:r>
    </w:p>
    <w:p w14:paraId="72A47F38" w14:textId="080C5B11" w:rsidR="00F4561E" w:rsidRPr="00C91827" w:rsidRDefault="00F4561E" w:rsidP="00C91827">
      <w:pPr>
        <w:pStyle w:val="ListParagraph"/>
        <w:numPr>
          <w:ilvl w:val="0"/>
          <w:numId w:val="12"/>
        </w:numPr>
        <w:spacing w:after="0"/>
        <w:rPr>
          <w:rFonts w:cstheme="minorHAnsi"/>
          <w:bCs/>
          <w:sz w:val="24"/>
        </w:rPr>
      </w:pPr>
      <w:r w:rsidRPr="00C91827">
        <w:rPr>
          <w:rFonts w:cstheme="minorHAnsi"/>
          <w:bCs/>
          <w:sz w:val="24"/>
        </w:rPr>
        <w:t>The potential to begin with ‘</w:t>
      </w:r>
      <w:proofErr w:type="gramStart"/>
      <w:r w:rsidRPr="00C91827">
        <w:rPr>
          <w:rFonts w:cstheme="minorHAnsi"/>
          <w:bCs/>
          <w:sz w:val="24"/>
        </w:rPr>
        <w:t>incomes’</w:t>
      </w:r>
      <w:proofErr w:type="gramEnd"/>
      <w:r w:rsidRPr="00C91827">
        <w:rPr>
          <w:rFonts w:cstheme="minorHAnsi"/>
          <w:bCs/>
          <w:sz w:val="24"/>
        </w:rPr>
        <w:t>.</w:t>
      </w:r>
    </w:p>
    <w:p w14:paraId="5D0E47E8" w14:textId="71AB9DBD" w:rsidR="00F4561E" w:rsidRPr="00C91827" w:rsidRDefault="00F4561E" w:rsidP="00C91827">
      <w:pPr>
        <w:pStyle w:val="ListParagraph"/>
        <w:numPr>
          <w:ilvl w:val="0"/>
          <w:numId w:val="12"/>
        </w:numPr>
        <w:spacing w:after="0"/>
        <w:rPr>
          <w:rFonts w:cstheme="minorHAnsi"/>
          <w:bCs/>
          <w:sz w:val="24"/>
        </w:rPr>
      </w:pPr>
      <w:r w:rsidRPr="00C91827">
        <w:rPr>
          <w:rFonts w:cstheme="minorHAnsi"/>
          <w:bCs/>
          <w:sz w:val="24"/>
        </w:rPr>
        <w:t>Very difficult to challenge LOs as QA process takes so long – this means staff reluctant to update LOs within modules.</w:t>
      </w:r>
    </w:p>
    <w:p w14:paraId="1AB3434B" w14:textId="1BFBB321" w:rsidR="00C37878" w:rsidRDefault="00C37878" w:rsidP="00C91827">
      <w:pPr>
        <w:pStyle w:val="ListParagraph"/>
        <w:numPr>
          <w:ilvl w:val="0"/>
          <w:numId w:val="12"/>
        </w:numPr>
        <w:spacing w:after="0"/>
        <w:rPr>
          <w:rFonts w:cstheme="minorHAnsi"/>
          <w:bCs/>
          <w:sz w:val="24"/>
        </w:rPr>
      </w:pPr>
      <w:r w:rsidRPr="00C91827">
        <w:rPr>
          <w:rFonts w:cstheme="minorHAnsi"/>
          <w:bCs/>
          <w:sz w:val="24"/>
        </w:rPr>
        <w:t>Co-creation of LOs.</w:t>
      </w:r>
    </w:p>
    <w:p w14:paraId="2213B8C1" w14:textId="42FDA933" w:rsidR="00C91827" w:rsidRDefault="00C91827" w:rsidP="00C91827">
      <w:pPr>
        <w:spacing w:after="0"/>
        <w:rPr>
          <w:rFonts w:cstheme="minorHAnsi"/>
          <w:bCs/>
          <w:sz w:val="24"/>
        </w:rPr>
      </w:pPr>
    </w:p>
    <w:p w14:paraId="1850D38F" w14:textId="43D96216" w:rsidR="00C91827" w:rsidRDefault="00C91827" w:rsidP="00C91827">
      <w:pPr>
        <w:spacing w:after="0"/>
        <w:rPr>
          <w:rFonts w:cstheme="minorHAnsi"/>
          <w:b/>
          <w:bCs/>
          <w:sz w:val="24"/>
        </w:rPr>
      </w:pPr>
      <w:r w:rsidRPr="00C91827">
        <w:rPr>
          <w:rFonts w:cstheme="minorHAnsi"/>
          <w:b/>
          <w:bCs/>
          <w:sz w:val="24"/>
        </w:rPr>
        <w:t>Conclusions</w:t>
      </w:r>
    </w:p>
    <w:p w14:paraId="0594B8A4" w14:textId="05DE23BA" w:rsidR="00C91827" w:rsidRDefault="00C91827" w:rsidP="00C91827">
      <w:pPr>
        <w:spacing w:after="0"/>
        <w:rPr>
          <w:rFonts w:cstheme="minorHAnsi"/>
          <w:bCs/>
          <w:sz w:val="24"/>
        </w:rPr>
      </w:pPr>
      <w:r>
        <w:rPr>
          <w:rFonts w:cstheme="minorHAnsi"/>
          <w:bCs/>
          <w:sz w:val="24"/>
        </w:rPr>
        <w:t xml:space="preserve">I think participants shared a tremendous amount of thinking in a very short time – very well done. I found it extremely interesting to transcribe your thinking, and hope you will find it very rewarding to look at the range of expertise you brought to the tasks (your incomes) and the wealth of your expectations. </w:t>
      </w:r>
    </w:p>
    <w:p w14:paraId="360D5729" w14:textId="0456C691" w:rsidR="00C91827" w:rsidRDefault="00C91827" w:rsidP="00C91827">
      <w:pPr>
        <w:spacing w:after="0"/>
        <w:rPr>
          <w:rFonts w:cstheme="minorHAnsi"/>
          <w:bCs/>
          <w:sz w:val="24"/>
        </w:rPr>
      </w:pPr>
      <w:r>
        <w:rPr>
          <w:rFonts w:cstheme="minorHAnsi"/>
          <w:bCs/>
          <w:sz w:val="24"/>
        </w:rPr>
        <w:t>The responses to selected questions from 1-</w:t>
      </w:r>
      <w:r w:rsidR="00822B7D">
        <w:rPr>
          <w:rFonts w:cstheme="minorHAnsi"/>
          <w:bCs/>
          <w:sz w:val="24"/>
        </w:rPr>
        <w:t>7 are very illuminating – I wish so much we’d had twice the time to explore all of these in depth.</w:t>
      </w:r>
    </w:p>
    <w:p w14:paraId="100C59FB" w14:textId="44E4B997" w:rsidR="00822B7D" w:rsidRDefault="00822B7D" w:rsidP="00C91827">
      <w:pPr>
        <w:spacing w:after="0"/>
        <w:rPr>
          <w:rFonts w:cstheme="minorHAnsi"/>
          <w:bCs/>
          <w:sz w:val="24"/>
        </w:rPr>
      </w:pPr>
    </w:p>
    <w:p w14:paraId="15B0B3AB" w14:textId="36426875" w:rsidR="00822B7D" w:rsidRDefault="00822B7D" w:rsidP="00C91827">
      <w:pPr>
        <w:spacing w:after="0"/>
        <w:rPr>
          <w:rFonts w:cstheme="minorHAnsi"/>
          <w:bCs/>
          <w:sz w:val="24"/>
        </w:rPr>
      </w:pPr>
      <w:r>
        <w:rPr>
          <w:rFonts w:cstheme="minorHAnsi"/>
          <w:bCs/>
          <w:sz w:val="24"/>
        </w:rPr>
        <w:t>Thanks very much.</w:t>
      </w:r>
    </w:p>
    <w:p w14:paraId="2CAE1776" w14:textId="2C96538F" w:rsidR="00822B7D" w:rsidRDefault="00822B7D" w:rsidP="00C91827">
      <w:pPr>
        <w:pBdr>
          <w:bottom w:val="single" w:sz="6" w:space="1" w:color="auto"/>
        </w:pBdr>
        <w:spacing w:after="0"/>
        <w:rPr>
          <w:rFonts w:cstheme="minorHAnsi"/>
          <w:bCs/>
          <w:sz w:val="24"/>
        </w:rPr>
      </w:pPr>
      <w:r>
        <w:rPr>
          <w:rFonts w:cstheme="minorHAnsi"/>
          <w:bCs/>
          <w:sz w:val="24"/>
        </w:rPr>
        <w:t>Phil Race, 17</w:t>
      </w:r>
      <w:r w:rsidRPr="00822B7D">
        <w:rPr>
          <w:rFonts w:cstheme="minorHAnsi"/>
          <w:bCs/>
          <w:sz w:val="24"/>
          <w:vertAlign w:val="superscript"/>
        </w:rPr>
        <w:t>th</w:t>
      </w:r>
      <w:r>
        <w:rPr>
          <w:rFonts w:cstheme="minorHAnsi"/>
          <w:bCs/>
          <w:sz w:val="24"/>
        </w:rPr>
        <w:t xml:space="preserve"> November 2018</w:t>
      </w:r>
    </w:p>
    <w:p w14:paraId="22A98AFA" w14:textId="77777777" w:rsidR="00822B7D" w:rsidRPr="00C91827" w:rsidRDefault="00822B7D" w:rsidP="00C91827">
      <w:pPr>
        <w:spacing w:after="0"/>
        <w:rPr>
          <w:rFonts w:cstheme="minorHAnsi"/>
          <w:bCs/>
          <w:sz w:val="24"/>
        </w:rPr>
      </w:pPr>
    </w:p>
    <w:p w14:paraId="66A98B7F" w14:textId="77777777" w:rsidR="00F4561E" w:rsidRPr="00F4561E" w:rsidRDefault="00F4561E" w:rsidP="00C91827">
      <w:pPr>
        <w:spacing w:after="0"/>
        <w:rPr>
          <w:rFonts w:cstheme="minorHAnsi"/>
          <w:bCs/>
          <w:sz w:val="24"/>
        </w:rPr>
      </w:pPr>
    </w:p>
    <w:p w14:paraId="524E8B4B" w14:textId="77777777" w:rsidR="008D5A11" w:rsidRPr="008D5A11" w:rsidRDefault="008D5A11" w:rsidP="00C91827">
      <w:pPr>
        <w:spacing w:after="0"/>
        <w:rPr>
          <w:rFonts w:cstheme="minorHAnsi"/>
          <w:b/>
          <w:sz w:val="24"/>
        </w:rPr>
      </w:pPr>
    </w:p>
    <w:p w14:paraId="62277419" w14:textId="28AF8789" w:rsidR="00E7329F" w:rsidRPr="00E7329F" w:rsidRDefault="00E7329F" w:rsidP="00C91827">
      <w:pPr>
        <w:pStyle w:val="ListParagraph"/>
        <w:spacing w:after="0"/>
        <w:ind w:left="284"/>
        <w:rPr>
          <w:rFonts w:cstheme="minorHAnsi"/>
          <w:sz w:val="24"/>
        </w:rPr>
      </w:pPr>
    </w:p>
    <w:p w14:paraId="6AEFFB42" w14:textId="77777777" w:rsidR="00E7329F" w:rsidRPr="00C47C24" w:rsidRDefault="00E7329F" w:rsidP="00C47C24">
      <w:pPr>
        <w:rPr>
          <w:rFonts w:cstheme="minorHAnsi"/>
          <w:b/>
          <w:sz w:val="24"/>
        </w:rPr>
      </w:pPr>
    </w:p>
    <w:p w14:paraId="1F8DC166" w14:textId="00C45E73" w:rsidR="007778DE" w:rsidRDefault="007778DE"/>
    <w:sectPr w:rsidR="00777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64388"/>
    <w:multiLevelType w:val="hybridMultilevel"/>
    <w:tmpl w:val="0C7EB0C8"/>
    <w:lvl w:ilvl="0" w:tplc="758CEF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85502"/>
    <w:multiLevelType w:val="hybridMultilevel"/>
    <w:tmpl w:val="0CFEBB4C"/>
    <w:lvl w:ilvl="0" w:tplc="758CEF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E556C"/>
    <w:multiLevelType w:val="hybridMultilevel"/>
    <w:tmpl w:val="E3B89F52"/>
    <w:lvl w:ilvl="0" w:tplc="758CEF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0B4B99"/>
    <w:multiLevelType w:val="hybridMultilevel"/>
    <w:tmpl w:val="D584DB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571E53BB"/>
    <w:multiLevelType w:val="hybridMultilevel"/>
    <w:tmpl w:val="CDE456BA"/>
    <w:lvl w:ilvl="0" w:tplc="758CEF74">
      <w:start w:val="1"/>
      <w:numFmt w:val="bullet"/>
      <w:lvlText w:val=""/>
      <w:lvlJc w:val="left"/>
      <w:pPr>
        <w:tabs>
          <w:tab w:val="num" w:pos="360"/>
        </w:tabs>
        <w:ind w:left="360" w:hanging="360"/>
      </w:pPr>
      <w:rPr>
        <w:rFonts w:ascii="Wingdings" w:hAnsi="Wingdings" w:hint="default"/>
      </w:rPr>
    </w:lvl>
    <w:lvl w:ilvl="1" w:tplc="B3428F0E" w:tentative="1">
      <w:start w:val="1"/>
      <w:numFmt w:val="bullet"/>
      <w:lvlText w:val=""/>
      <w:lvlJc w:val="left"/>
      <w:pPr>
        <w:tabs>
          <w:tab w:val="num" w:pos="1080"/>
        </w:tabs>
        <w:ind w:left="1080" w:hanging="360"/>
      </w:pPr>
      <w:rPr>
        <w:rFonts w:ascii="Wingdings" w:hAnsi="Wingdings" w:hint="default"/>
      </w:rPr>
    </w:lvl>
    <w:lvl w:ilvl="2" w:tplc="A5122A5E" w:tentative="1">
      <w:start w:val="1"/>
      <w:numFmt w:val="bullet"/>
      <w:lvlText w:val=""/>
      <w:lvlJc w:val="left"/>
      <w:pPr>
        <w:tabs>
          <w:tab w:val="num" w:pos="1800"/>
        </w:tabs>
        <w:ind w:left="1800" w:hanging="360"/>
      </w:pPr>
      <w:rPr>
        <w:rFonts w:ascii="Wingdings" w:hAnsi="Wingdings" w:hint="default"/>
      </w:rPr>
    </w:lvl>
    <w:lvl w:ilvl="3" w:tplc="DAE40092" w:tentative="1">
      <w:start w:val="1"/>
      <w:numFmt w:val="bullet"/>
      <w:lvlText w:val=""/>
      <w:lvlJc w:val="left"/>
      <w:pPr>
        <w:tabs>
          <w:tab w:val="num" w:pos="2520"/>
        </w:tabs>
        <w:ind w:left="2520" w:hanging="360"/>
      </w:pPr>
      <w:rPr>
        <w:rFonts w:ascii="Wingdings" w:hAnsi="Wingdings" w:hint="default"/>
      </w:rPr>
    </w:lvl>
    <w:lvl w:ilvl="4" w:tplc="17B4D5D6" w:tentative="1">
      <w:start w:val="1"/>
      <w:numFmt w:val="bullet"/>
      <w:lvlText w:val=""/>
      <w:lvlJc w:val="left"/>
      <w:pPr>
        <w:tabs>
          <w:tab w:val="num" w:pos="3240"/>
        </w:tabs>
        <w:ind w:left="3240" w:hanging="360"/>
      </w:pPr>
      <w:rPr>
        <w:rFonts w:ascii="Wingdings" w:hAnsi="Wingdings" w:hint="default"/>
      </w:rPr>
    </w:lvl>
    <w:lvl w:ilvl="5" w:tplc="00C84712" w:tentative="1">
      <w:start w:val="1"/>
      <w:numFmt w:val="bullet"/>
      <w:lvlText w:val=""/>
      <w:lvlJc w:val="left"/>
      <w:pPr>
        <w:tabs>
          <w:tab w:val="num" w:pos="3960"/>
        </w:tabs>
        <w:ind w:left="3960" w:hanging="360"/>
      </w:pPr>
      <w:rPr>
        <w:rFonts w:ascii="Wingdings" w:hAnsi="Wingdings" w:hint="default"/>
      </w:rPr>
    </w:lvl>
    <w:lvl w:ilvl="6" w:tplc="0C2089D4" w:tentative="1">
      <w:start w:val="1"/>
      <w:numFmt w:val="bullet"/>
      <w:lvlText w:val=""/>
      <w:lvlJc w:val="left"/>
      <w:pPr>
        <w:tabs>
          <w:tab w:val="num" w:pos="4680"/>
        </w:tabs>
        <w:ind w:left="4680" w:hanging="360"/>
      </w:pPr>
      <w:rPr>
        <w:rFonts w:ascii="Wingdings" w:hAnsi="Wingdings" w:hint="default"/>
      </w:rPr>
    </w:lvl>
    <w:lvl w:ilvl="7" w:tplc="0762AB78" w:tentative="1">
      <w:start w:val="1"/>
      <w:numFmt w:val="bullet"/>
      <w:lvlText w:val=""/>
      <w:lvlJc w:val="left"/>
      <w:pPr>
        <w:tabs>
          <w:tab w:val="num" w:pos="5400"/>
        </w:tabs>
        <w:ind w:left="5400" w:hanging="360"/>
      </w:pPr>
      <w:rPr>
        <w:rFonts w:ascii="Wingdings" w:hAnsi="Wingdings" w:hint="default"/>
      </w:rPr>
    </w:lvl>
    <w:lvl w:ilvl="8" w:tplc="BB10DA2C"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B6956C5"/>
    <w:multiLevelType w:val="hybridMultilevel"/>
    <w:tmpl w:val="FAECC7B4"/>
    <w:lvl w:ilvl="0" w:tplc="C38A0BEE">
      <w:start w:val="1"/>
      <w:numFmt w:val="decimal"/>
      <w:lvlText w:val="%1."/>
      <w:lvlJc w:val="left"/>
      <w:pPr>
        <w:tabs>
          <w:tab w:val="num" w:pos="720"/>
        </w:tabs>
        <w:ind w:left="720" w:hanging="360"/>
      </w:pPr>
    </w:lvl>
    <w:lvl w:ilvl="1" w:tplc="F21246EE" w:tentative="1">
      <w:start w:val="1"/>
      <w:numFmt w:val="decimal"/>
      <w:lvlText w:val="%2."/>
      <w:lvlJc w:val="left"/>
      <w:pPr>
        <w:tabs>
          <w:tab w:val="num" w:pos="1440"/>
        </w:tabs>
        <w:ind w:left="1440" w:hanging="360"/>
      </w:pPr>
    </w:lvl>
    <w:lvl w:ilvl="2" w:tplc="6A7C6D52" w:tentative="1">
      <w:start w:val="1"/>
      <w:numFmt w:val="decimal"/>
      <w:lvlText w:val="%3."/>
      <w:lvlJc w:val="left"/>
      <w:pPr>
        <w:tabs>
          <w:tab w:val="num" w:pos="2160"/>
        </w:tabs>
        <w:ind w:left="2160" w:hanging="360"/>
      </w:pPr>
    </w:lvl>
    <w:lvl w:ilvl="3" w:tplc="738E6ED8" w:tentative="1">
      <w:start w:val="1"/>
      <w:numFmt w:val="decimal"/>
      <w:lvlText w:val="%4."/>
      <w:lvlJc w:val="left"/>
      <w:pPr>
        <w:tabs>
          <w:tab w:val="num" w:pos="2880"/>
        </w:tabs>
        <w:ind w:left="2880" w:hanging="360"/>
      </w:pPr>
    </w:lvl>
    <w:lvl w:ilvl="4" w:tplc="E99A58DC" w:tentative="1">
      <w:start w:val="1"/>
      <w:numFmt w:val="decimal"/>
      <w:lvlText w:val="%5."/>
      <w:lvlJc w:val="left"/>
      <w:pPr>
        <w:tabs>
          <w:tab w:val="num" w:pos="3600"/>
        </w:tabs>
        <w:ind w:left="3600" w:hanging="360"/>
      </w:pPr>
    </w:lvl>
    <w:lvl w:ilvl="5" w:tplc="5DAE40CA" w:tentative="1">
      <w:start w:val="1"/>
      <w:numFmt w:val="decimal"/>
      <w:lvlText w:val="%6."/>
      <w:lvlJc w:val="left"/>
      <w:pPr>
        <w:tabs>
          <w:tab w:val="num" w:pos="4320"/>
        </w:tabs>
        <w:ind w:left="4320" w:hanging="360"/>
      </w:pPr>
    </w:lvl>
    <w:lvl w:ilvl="6" w:tplc="E7B8176A" w:tentative="1">
      <w:start w:val="1"/>
      <w:numFmt w:val="decimal"/>
      <w:lvlText w:val="%7."/>
      <w:lvlJc w:val="left"/>
      <w:pPr>
        <w:tabs>
          <w:tab w:val="num" w:pos="5040"/>
        </w:tabs>
        <w:ind w:left="5040" w:hanging="360"/>
      </w:pPr>
    </w:lvl>
    <w:lvl w:ilvl="7" w:tplc="9D040D08" w:tentative="1">
      <w:start w:val="1"/>
      <w:numFmt w:val="decimal"/>
      <w:lvlText w:val="%8."/>
      <w:lvlJc w:val="left"/>
      <w:pPr>
        <w:tabs>
          <w:tab w:val="num" w:pos="5760"/>
        </w:tabs>
        <w:ind w:left="5760" w:hanging="360"/>
      </w:pPr>
    </w:lvl>
    <w:lvl w:ilvl="8" w:tplc="2E109B42" w:tentative="1">
      <w:start w:val="1"/>
      <w:numFmt w:val="decimal"/>
      <w:lvlText w:val="%9."/>
      <w:lvlJc w:val="left"/>
      <w:pPr>
        <w:tabs>
          <w:tab w:val="num" w:pos="6480"/>
        </w:tabs>
        <w:ind w:left="6480" w:hanging="360"/>
      </w:pPr>
    </w:lvl>
  </w:abstractNum>
  <w:abstractNum w:abstractNumId="6" w15:restartNumberingAfterBreak="0">
    <w:nsid w:val="6EF459A1"/>
    <w:multiLevelType w:val="hybridMultilevel"/>
    <w:tmpl w:val="6E5C4B92"/>
    <w:lvl w:ilvl="0" w:tplc="758CEF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42657"/>
    <w:multiLevelType w:val="hybridMultilevel"/>
    <w:tmpl w:val="04463850"/>
    <w:lvl w:ilvl="0" w:tplc="758CEF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1E44B4"/>
    <w:multiLevelType w:val="hybridMultilevel"/>
    <w:tmpl w:val="F0CE9216"/>
    <w:lvl w:ilvl="0" w:tplc="BAA4CDCA">
      <w:start w:val="1"/>
      <w:numFmt w:val="bullet"/>
      <w:lvlText w:val=""/>
      <w:lvlJc w:val="left"/>
      <w:pPr>
        <w:tabs>
          <w:tab w:val="num" w:pos="720"/>
        </w:tabs>
        <w:ind w:left="720" w:hanging="360"/>
      </w:pPr>
      <w:rPr>
        <w:rFonts w:ascii="Wingdings" w:hAnsi="Wingdings" w:hint="default"/>
      </w:rPr>
    </w:lvl>
    <w:lvl w:ilvl="1" w:tplc="6C9AB7C4" w:tentative="1">
      <w:start w:val="1"/>
      <w:numFmt w:val="bullet"/>
      <w:lvlText w:val=""/>
      <w:lvlJc w:val="left"/>
      <w:pPr>
        <w:tabs>
          <w:tab w:val="num" w:pos="1440"/>
        </w:tabs>
        <w:ind w:left="1440" w:hanging="360"/>
      </w:pPr>
      <w:rPr>
        <w:rFonts w:ascii="Wingdings" w:hAnsi="Wingdings" w:hint="default"/>
      </w:rPr>
    </w:lvl>
    <w:lvl w:ilvl="2" w:tplc="621C4858" w:tentative="1">
      <w:start w:val="1"/>
      <w:numFmt w:val="bullet"/>
      <w:lvlText w:val=""/>
      <w:lvlJc w:val="left"/>
      <w:pPr>
        <w:tabs>
          <w:tab w:val="num" w:pos="2160"/>
        </w:tabs>
        <w:ind w:left="2160" w:hanging="360"/>
      </w:pPr>
      <w:rPr>
        <w:rFonts w:ascii="Wingdings" w:hAnsi="Wingdings" w:hint="default"/>
      </w:rPr>
    </w:lvl>
    <w:lvl w:ilvl="3" w:tplc="BF220C24" w:tentative="1">
      <w:start w:val="1"/>
      <w:numFmt w:val="bullet"/>
      <w:lvlText w:val=""/>
      <w:lvlJc w:val="left"/>
      <w:pPr>
        <w:tabs>
          <w:tab w:val="num" w:pos="2880"/>
        </w:tabs>
        <w:ind w:left="2880" w:hanging="360"/>
      </w:pPr>
      <w:rPr>
        <w:rFonts w:ascii="Wingdings" w:hAnsi="Wingdings" w:hint="default"/>
      </w:rPr>
    </w:lvl>
    <w:lvl w:ilvl="4" w:tplc="2314F79E" w:tentative="1">
      <w:start w:val="1"/>
      <w:numFmt w:val="bullet"/>
      <w:lvlText w:val=""/>
      <w:lvlJc w:val="left"/>
      <w:pPr>
        <w:tabs>
          <w:tab w:val="num" w:pos="3600"/>
        </w:tabs>
        <w:ind w:left="3600" w:hanging="360"/>
      </w:pPr>
      <w:rPr>
        <w:rFonts w:ascii="Wingdings" w:hAnsi="Wingdings" w:hint="default"/>
      </w:rPr>
    </w:lvl>
    <w:lvl w:ilvl="5" w:tplc="EA9A9FDC" w:tentative="1">
      <w:start w:val="1"/>
      <w:numFmt w:val="bullet"/>
      <w:lvlText w:val=""/>
      <w:lvlJc w:val="left"/>
      <w:pPr>
        <w:tabs>
          <w:tab w:val="num" w:pos="4320"/>
        </w:tabs>
        <w:ind w:left="4320" w:hanging="360"/>
      </w:pPr>
      <w:rPr>
        <w:rFonts w:ascii="Wingdings" w:hAnsi="Wingdings" w:hint="default"/>
      </w:rPr>
    </w:lvl>
    <w:lvl w:ilvl="6" w:tplc="687E156A" w:tentative="1">
      <w:start w:val="1"/>
      <w:numFmt w:val="bullet"/>
      <w:lvlText w:val=""/>
      <w:lvlJc w:val="left"/>
      <w:pPr>
        <w:tabs>
          <w:tab w:val="num" w:pos="5040"/>
        </w:tabs>
        <w:ind w:left="5040" w:hanging="360"/>
      </w:pPr>
      <w:rPr>
        <w:rFonts w:ascii="Wingdings" w:hAnsi="Wingdings" w:hint="default"/>
      </w:rPr>
    </w:lvl>
    <w:lvl w:ilvl="7" w:tplc="CBDE9FDE" w:tentative="1">
      <w:start w:val="1"/>
      <w:numFmt w:val="bullet"/>
      <w:lvlText w:val=""/>
      <w:lvlJc w:val="left"/>
      <w:pPr>
        <w:tabs>
          <w:tab w:val="num" w:pos="5760"/>
        </w:tabs>
        <w:ind w:left="5760" w:hanging="360"/>
      </w:pPr>
      <w:rPr>
        <w:rFonts w:ascii="Wingdings" w:hAnsi="Wingdings" w:hint="default"/>
      </w:rPr>
    </w:lvl>
    <w:lvl w:ilvl="8" w:tplc="9716BC7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4751C9"/>
    <w:multiLevelType w:val="hybridMultilevel"/>
    <w:tmpl w:val="A7ACF8D6"/>
    <w:lvl w:ilvl="0" w:tplc="758CEF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EB6114"/>
    <w:multiLevelType w:val="hybridMultilevel"/>
    <w:tmpl w:val="29921666"/>
    <w:lvl w:ilvl="0" w:tplc="CA9EC5FE">
      <w:start w:val="1"/>
      <w:numFmt w:val="decimal"/>
      <w:lvlText w:val="%1."/>
      <w:lvlJc w:val="left"/>
      <w:pPr>
        <w:tabs>
          <w:tab w:val="num" w:pos="720"/>
        </w:tabs>
        <w:ind w:left="720" w:hanging="360"/>
      </w:pPr>
    </w:lvl>
    <w:lvl w:ilvl="1" w:tplc="48D0E8DC" w:tentative="1">
      <w:start w:val="1"/>
      <w:numFmt w:val="decimal"/>
      <w:lvlText w:val="%2."/>
      <w:lvlJc w:val="left"/>
      <w:pPr>
        <w:tabs>
          <w:tab w:val="num" w:pos="1440"/>
        </w:tabs>
        <w:ind w:left="1440" w:hanging="360"/>
      </w:pPr>
    </w:lvl>
    <w:lvl w:ilvl="2" w:tplc="FDC065DC" w:tentative="1">
      <w:start w:val="1"/>
      <w:numFmt w:val="decimal"/>
      <w:lvlText w:val="%3."/>
      <w:lvlJc w:val="left"/>
      <w:pPr>
        <w:tabs>
          <w:tab w:val="num" w:pos="2160"/>
        </w:tabs>
        <w:ind w:left="2160" w:hanging="360"/>
      </w:pPr>
    </w:lvl>
    <w:lvl w:ilvl="3" w:tplc="04F4595E" w:tentative="1">
      <w:start w:val="1"/>
      <w:numFmt w:val="decimal"/>
      <w:lvlText w:val="%4."/>
      <w:lvlJc w:val="left"/>
      <w:pPr>
        <w:tabs>
          <w:tab w:val="num" w:pos="2880"/>
        </w:tabs>
        <w:ind w:left="2880" w:hanging="360"/>
      </w:pPr>
    </w:lvl>
    <w:lvl w:ilvl="4" w:tplc="D8388D28" w:tentative="1">
      <w:start w:val="1"/>
      <w:numFmt w:val="decimal"/>
      <w:lvlText w:val="%5."/>
      <w:lvlJc w:val="left"/>
      <w:pPr>
        <w:tabs>
          <w:tab w:val="num" w:pos="3600"/>
        </w:tabs>
        <w:ind w:left="3600" w:hanging="360"/>
      </w:pPr>
    </w:lvl>
    <w:lvl w:ilvl="5" w:tplc="C130D32C" w:tentative="1">
      <w:start w:val="1"/>
      <w:numFmt w:val="decimal"/>
      <w:lvlText w:val="%6."/>
      <w:lvlJc w:val="left"/>
      <w:pPr>
        <w:tabs>
          <w:tab w:val="num" w:pos="4320"/>
        </w:tabs>
        <w:ind w:left="4320" w:hanging="360"/>
      </w:pPr>
    </w:lvl>
    <w:lvl w:ilvl="6" w:tplc="DAA6D346" w:tentative="1">
      <w:start w:val="1"/>
      <w:numFmt w:val="decimal"/>
      <w:lvlText w:val="%7."/>
      <w:lvlJc w:val="left"/>
      <w:pPr>
        <w:tabs>
          <w:tab w:val="num" w:pos="5040"/>
        </w:tabs>
        <w:ind w:left="5040" w:hanging="360"/>
      </w:pPr>
    </w:lvl>
    <w:lvl w:ilvl="7" w:tplc="BE3EE0FE" w:tentative="1">
      <w:start w:val="1"/>
      <w:numFmt w:val="decimal"/>
      <w:lvlText w:val="%8."/>
      <w:lvlJc w:val="left"/>
      <w:pPr>
        <w:tabs>
          <w:tab w:val="num" w:pos="5760"/>
        </w:tabs>
        <w:ind w:left="5760" w:hanging="360"/>
      </w:pPr>
    </w:lvl>
    <w:lvl w:ilvl="8" w:tplc="0292D6F8" w:tentative="1">
      <w:start w:val="1"/>
      <w:numFmt w:val="decimal"/>
      <w:lvlText w:val="%9."/>
      <w:lvlJc w:val="left"/>
      <w:pPr>
        <w:tabs>
          <w:tab w:val="num" w:pos="6480"/>
        </w:tabs>
        <w:ind w:left="6480" w:hanging="360"/>
      </w:pPr>
    </w:lvl>
  </w:abstractNum>
  <w:abstractNum w:abstractNumId="11" w15:restartNumberingAfterBreak="0">
    <w:nsid w:val="7C31280A"/>
    <w:multiLevelType w:val="hybridMultilevel"/>
    <w:tmpl w:val="F620C4E0"/>
    <w:lvl w:ilvl="0" w:tplc="758CEF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9"/>
  </w:num>
  <w:num w:numId="5">
    <w:abstractNumId w:val="10"/>
  </w:num>
  <w:num w:numId="6">
    <w:abstractNumId w:val="5"/>
  </w:num>
  <w:num w:numId="7">
    <w:abstractNumId w:val="1"/>
  </w:num>
  <w:num w:numId="8">
    <w:abstractNumId w:val="0"/>
  </w:num>
  <w:num w:numId="9">
    <w:abstractNumId w:val="6"/>
  </w:num>
  <w:num w:numId="10">
    <w:abstractNumId w:val="3"/>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82"/>
    <w:rsid w:val="000F6C13"/>
    <w:rsid w:val="00246E36"/>
    <w:rsid w:val="00400A82"/>
    <w:rsid w:val="007778DE"/>
    <w:rsid w:val="00822B7D"/>
    <w:rsid w:val="008D5A11"/>
    <w:rsid w:val="00C37878"/>
    <w:rsid w:val="00C47C24"/>
    <w:rsid w:val="00C91827"/>
    <w:rsid w:val="00DF39B9"/>
    <w:rsid w:val="00E7329F"/>
    <w:rsid w:val="00F45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0234"/>
  <w15:chartTrackingRefBased/>
  <w15:docId w15:val="{9BB1114A-7119-4C5C-9930-2F25B122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C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3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68176">
      <w:bodyDiv w:val="1"/>
      <w:marLeft w:val="0"/>
      <w:marRight w:val="0"/>
      <w:marTop w:val="0"/>
      <w:marBottom w:val="0"/>
      <w:divBdr>
        <w:top w:val="none" w:sz="0" w:space="0" w:color="auto"/>
        <w:left w:val="none" w:sz="0" w:space="0" w:color="auto"/>
        <w:bottom w:val="none" w:sz="0" w:space="0" w:color="auto"/>
        <w:right w:val="none" w:sz="0" w:space="0" w:color="auto"/>
      </w:divBdr>
      <w:divsChild>
        <w:div w:id="1563520728">
          <w:marLeft w:val="835"/>
          <w:marRight w:val="0"/>
          <w:marTop w:val="235"/>
          <w:marBottom w:val="0"/>
          <w:divBdr>
            <w:top w:val="none" w:sz="0" w:space="0" w:color="auto"/>
            <w:left w:val="none" w:sz="0" w:space="0" w:color="auto"/>
            <w:bottom w:val="none" w:sz="0" w:space="0" w:color="auto"/>
            <w:right w:val="none" w:sz="0" w:space="0" w:color="auto"/>
          </w:divBdr>
        </w:div>
      </w:divsChild>
    </w:div>
    <w:div w:id="1110004465">
      <w:bodyDiv w:val="1"/>
      <w:marLeft w:val="0"/>
      <w:marRight w:val="0"/>
      <w:marTop w:val="0"/>
      <w:marBottom w:val="0"/>
      <w:divBdr>
        <w:top w:val="none" w:sz="0" w:space="0" w:color="auto"/>
        <w:left w:val="none" w:sz="0" w:space="0" w:color="auto"/>
        <w:bottom w:val="none" w:sz="0" w:space="0" w:color="auto"/>
        <w:right w:val="none" w:sz="0" w:space="0" w:color="auto"/>
      </w:divBdr>
      <w:divsChild>
        <w:div w:id="1018232947">
          <w:marLeft w:val="835"/>
          <w:marRight w:val="0"/>
          <w:marTop w:val="235"/>
          <w:marBottom w:val="0"/>
          <w:divBdr>
            <w:top w:val="none" w:sz="0" w:space="0" w:color="auto"/>
            <w:left w:val="none" w:sz="0" w:space="0" w:color="auto"/>
            <w:bottom w:val="none" w:sz="0" w:space="0" w:color="auto"/>
            <w:right w:val="none" w:sz="0" w:space="0" w:color="auto"/>
          </w:divBdr>
        </w:div>
      </w:divsChild>
    </w:div>
    <w:div w:id="1670717508">
      <w:bodyDiv w:val="1"/>
      <w:marLeft w:val="0"/>
      <w:marRight w:val="0"/>
      <w:marTop w:val="0"/>
      <w:marBottom w:val="0"/>
      <w:divBdr>
        <w:top w:val="none" w:sz="0" w:space="0" w:color="auto"/>
        <w:left w:val="none" w:sz="0" w:space="0" w:color="auto"/>
        <w:bottom w:val="none" w:sz="0" w:space="0" w:color="auto"/>
        <w:right w:val="none" w:sz="0" w:space="0" w:color="auto"/>
      </w:divBdr>
    </w:div>
    <w:div w:id="1919240837">
      <w:bodyDiv w:val="1"/>
      <w:marLeft w:val="0"/>
      <w:marRight w:val="0"/>
      <w:marTop w:val="0"/>
      <w:marBottom w:val="0"/>
      <w:divBdr>
        <w:top w:val="none" w:sz="0" w:space="0" w:color="auto"/>
        <w:left w:val="none" w:sz="0" w:space="0" w:color="auto"/>
        <w:bottom w:val="none" w:sz="0" w:space="0" w:color="auto"/>
        <w:right w:val="none" w:sz="0" w:space="0" w:color="auto"/>
      </w:divBdr>
      <w:divsChild>
        <w:div w:id="84807769">
          <w:marLeft w:val="835"/>
          <w:marRight w:val="0"/>
          <w:marTop w:val="185"/>
          <w:marBottom w:val="0"/>
          <w:divBdr>
            <w:top w:val="none" w:sz="0" w:space="0" w:color="auto"/>
            <w:left w:val="none" w:sz="0" w:space="0" w:color="auto"/>
            <w:bottom w:val="none" w:sz="0" w:space="0" w:color="auto"/>
            <w:right w:val="none" w:sz="0" w:space="0" w:color="auto"/>
          </w:divBdr>
        </w:div>
        <w:div w:id="288242578">
          <w:marLeft w:val="835"/>
          <w:marRight w:val="0"/>
          <w:marTop w:val="185"/>
          <w:marBottom w:val="0"/>
          <w:divBdr>
            <w:top w:val="none" w:sz="0" w:space="0" w:color="auto"/>
            <w:left w:val="none" w:sz="0" w:space="0" w:color="auto"/>
            <w:bottom w:val="none" w:sz="0" w:space="0" w:color="auto"/>
            <w:right w:val="none" w:sz="0" w:space="0" w:color="auto"/>
          </w:divBdr>
        </w:div>
        <w:div w:id="1067068899">
          <w:marLeft w:val="835"/>
          <w:marRight w:val="0"/>
          <w:marTop w:val="185"/>
          <w:marBottom w:val="0"/>
          <w:divBdr>
            <w:top w:val="none" w:sz="0" w:space="0" w:color="auto"/>
            <w:left w:val="none" w:sz="0" w:space="0" w:color="auto"/>
            <w:bottom w:val="none" w:sz="0" w:space="0" w:color="auto"/>
            <w:right w:val="none" w:sz="0" w:space="0" w:color="auto"/>
          </w:divBdr>
        </w:div>
      </w:divsChild>
    </w:div>
    <w:div w:id="2139912207">
      <w:bodyDiv w:val="1"/>
      <w:marLeft w:val="0"/>
      <w:marRight w:val="0"/>
      <w:marTop w:val="0"/>
      <w:marBottom w:val="0"/>
      <w:divBdr>
        <w:top w:val="none" w:sz="0" w:space="0" w:color="auto"/>
        <w:left w:val="none" w:sz="0" w:space="0" w:color="auto"/>
        <w:bottom w:val="none" w:sz="0" w:space="0" w:color="auto"/>
        <w:right w:val="none" w:sz="0" w:space="0" w:color="auto"/>
      </w:divBdr>
      <w:divsChild>
        <w:div w:id="131798323">
          <w:marLeft w:val="835"/>
          <w:marRight w:val="0"/>
          <w:marTop w:val="185"/>
          <w:marBottom w:val="0"/>
          <w:divBdr>
            <w:top w:val="none" w:sz="0" w:space="0" w:color="auto"/>
            <w:left w:val="none" w:sz="0" w:space="0" w:color="auto"/>
            <w:bottom w:val="none" w:sz="0" w:space="0" w:color="auto"/>
            <w:right w:val="none" w:sz="0" w:space="0" w:color="auto"/>
          </w:divBdr>
        </w:div>
        <w:div w:id="1319727690">
          <w:marLeft w:val="835"/>
          <w:marRight w:val="0"/>
          <w:marTop w:val="185"/>
          <w:marBottom w:val="0"/>
          <w:divBdr>
            <w:top w:val="none" w:sz="0" w:space="0" w:color="auto"/>
            <w:left w:val="none" w:sz="0" w:space="0" w:color="auto"/>
            <w:bottom w:val="none" w:sz="0" w:space="0" w:color="auto"/>
            <w:right w:val="none" w:sz="0" w:space="0" w:color="auto"/>
          </w:divBdr>
        </w:div>
        <w:div w:id="65762953">
          <w:marLeft w:val="835"/>
          <w:marRight w:val="0"/>
          <w:marTop w:val="185"/>
          <w:marBottom w:val="0"/>
          <w:divBdr>
            <w:top w:val="none" w:sz="0" w:space="0" w:color="auto"/>
            <w:left w:val="none" w:sz="0" w:space="0" w:color="auto"/>
            <w:bottom w:val="none" w:sz="0" w:space="0" w:color="auto"/>
            <w:right w:val="none" w:sz="0" w:space="0" w:color="auto"/>
          </w:divBdr>
        </w:div>
        <w:div w:id="1047952009">
          <w:marLeft w:val="835"/>
          <w:marRight w:val="0"/>
          <w:marTop w:val="18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2018-11-17T21:09:00Z</dcterms:created>
  <dcterms:modified xsi:type="dcterms:W3CDTF">2018-11-17T21:09:00Z</dcterms:modified>
</cp:coreProperties>
</file>